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B" w:rsidRPr="00DB01F5" w:rsidRDefault="00552BEB" w:rsidP="00552BEB">
      <w:pPr>
        <w:jc w:val="center"/>
        <w:rPr>
          <w:b/>
          <w:sz w:val="28"/>
        </w:rPr>
      </w:pPr>
      <w:r w:rsidRPr="00DB01F5">
        <w:rPr>
          <w:b/>
          <w:sz w:val="28"/>
        </w:rPr>
        <w:t>Отчет</w:t>
      </w:r>
    </w:p>
    <w:p w:rsidR="00DB01F5" w:rsidRDefault="00552BEB" w:rsidP="00552BEB">
      <w:pPr>
        <w:spacing w:line="276" w:lineRule="auto"/>
        <w:jc w:val="center"/>
        <w:rPr>
          <w:b/>
          <w:sz w:val="28"/>
        </w:rPr>
      </w:pPr>
      <w:r w:rsidRPr="00DB01F5">
        <w:rPr>
          <w:b/>
          <w:sz w:val="28"/>
        </w:rPr>
        <w:t xml:space="preserve">Главы Дмитровского муниципального района Московской области о результатах выполнения своих полномочий  и полномочий органов местного самоуправления  Дмитровского муниципального района Московской области по решению вопросов местного значения </w:t>
      </w:r>
    </w:p>
    <w:p w:rsidR="00552BEB" w:rsidRPr="00DB01F5" w:rsidRDefault="00552BEB" w:rsidP="00552BEB">
      <w:pPr>
        <w:spacing w:line="276" w:lineRule="auto"/>
        <w:jc w:val="center"/>
        <w:rPr>
          <w:b/>
          <w:sz w:val="28"/>
        </w:rPr>
      </w:pPr>
      <w:r w:rsidRPr="00DB01F5">
        <w:rPr>
          <w:b/>
          <w:sz w:val="28"/>
        </w:rPr>
        <w:t>за 2014 год</w:t>
      </w:r>
    </w:p>
    <w:p w:rsidR="00552BEB" w:rsidRPr="00DB01F5" w:rsidRDefault="00552BEB" w:rsidP="00552BEB">
      <w:pPr>
        <w:spacing w:line="276" w:lineRule="auto"/>
        <w:jc w:val="center"/>
        <w:rPr>
          <w:b/>
          <w:sz w:val="28"/>
        </w:rPr>
      </w:pPr>
    </w:p>
    <w:p w:rsidR="00552BEB" w:rsidRPr="00DB01F5" w:rsidRDefault="00DB01F5" w:rsidP="00DB01F5">
      <w:pPr>
        <w:pStyle w:val="a4"/>
        <w:numPr>
          <w:ilvl w:val="0"/>
          <w:numId w:val="14"/>
        </w:numPr>
        <w:spacing w:line="360" w:lineRule="auto"/>
        <w:jc w:val="center"/>
        <w:rPr>
          <w:b/>
          <w:sz w:val="28"/>
        </w:rPr>
      </w:pPr>
      <w:r w:rsidRPr="00DB01F5">
        <w:rPr>
          <w:b/>
          <w:sz w:val="28"/>
        </w:rPr>
        <w:t xml:space="preserve">Итоги социально-экономического развития Дмитровского муниципального района Московской области за 2014 год </w:t>
      </w:r>
    </w:p>
    <w:p w:rsidR="00DB01F5" w:rsidRDefault="00DB01F5" w:rsidP="00552BEB">
      <w:pPr>
        <w:spacing w:line="360" w:lineRule="auto"/>
        <w:ind w:firstLine="567"/>
        <w:jc w:val="both"/>
      </w:pPr>
    </w:p>
    <w:p w:rsidR="00552BEB" w:rsidRDefault="00552BEB" w:rsidP="00552BEB">
      <w:pPr>
        <w:spacing w:line="360" w:lineRule="auto"/>
        <w:ind w:firstLine="567"/>
        <w:jc w:val="both"/>
        <w:rPr>
          <w:i/>
          <w:szCs w:val="18"/>
          <w:shd w:val="clear" w:color="auto" w:fill="FFFFFF"/>
        </w:rPr>
      </w:pPr>
      <w:r w:rsidRPr="00567C98">
        <w:t xml:space="preserve">В прошедшем году </w:t>
      </w:r>
      <w:r w:rsidRPr="00567C98">
        <w:rPr>
          <w:szCs w:val="18"/>
          <w:shd w:val="clear" w:color="auto" w:fill="FFFFFF"/>
        </w:rPr>
        <w:t>работа Администрации</w:t>
      </w:r>
      <w:r>
        <w:rPr>
          <w:szCs w:val="18"/>
          <w:shd w:val="clear" w:color="auto" w:fill="FFFFFF"/>
        </w:rPr>
        <w:t xml:space="preserve"> </w:t>
      </w:r>
      <w:r w:rsidRPr="00567C98">
        <w:rPr>
          <w:szCs w:val="18"/>
          <w:shd w:val="clear" w:color="auto" w:fill="FFFFFF"/>
        </w:rPr>
        <w:t xml:space="preserve">была направлена на </w:t>
      </w:r>
      <w:r>
        <w:rPr>
          <w:szCs w:val="18"/>
          <w:shd w:val="clear" w:color="auto" w:fill="FFFFFF"/>
        </w:rPr>
        <w:t xml:space="preserve">обеспечение </w:t>
      </w:r>
      <w:r w:rsidRPr="00567C98">
        <w:rPr>
          <w:szCs w:val="18"/>
          <w:shd w:val="clear" w:color="auto" w:fill="FFFFFF"/>
        </w:rPr>
        <w:t>высокого уровня социально-экономического развития</w:t>
      </w:r>
      <w:r>
        <w:rPr>
          <w:szCs w:val="18"/>
          <w:shd w:val="clear" w:color="auto" w:fill="FFFFFF"/>
        </w:rPr>
        <w:t xml:space="preserve"> Дмитровского муниципального района</w:t>
      </w:r>
      <w:r w:rsidRPr="00D62539">
        <w:rPr>
          <w:i/>
          <w:szCs w:val="18"/>
          <w:shd w:val="clear" w:color="auto" w:fill="FFFFFF"/>
        </w:rPr>
        <w:t>.</w:t>
      </w:r>
    </w:p>
    <w:p w:rsidR="00552BEB" w:rsidRDefault="00552BEB" w:rsidP="006947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62539">
        <w:rPr>
          <w:szCs w:val="18"/>
          <w:shd w:val="clear" w:color="auto" w:fill="FFFFFF"/>
        </w:rPr>
        <w:t>Необходимо отметить ряд положительных результатов работы.</w:t>
      </w:r>
      <w:r w:rsidRPr="00D62539">
        <w:rPr>
          <w:rFonts w:ascii="Arial" w:hAnsi="Arial" w:cs="Arial"/>
          <w:color w:val="505050"/>
          <w:sz w:val="18"/>
          <w:szCs w:val="18"/>
        </w:rPr>
        <w:t xml:space="preserve"> </w:t>
      </w:r>
    </w:p>
    <w:p w:rsidR="0069478A" w:rsidRPr="0069478A" w:rsidRDefault="0069478A" w:rsidP="0069478A">
      <w:pPr>
        <w:pStyle w:val="a4"/>
        <w:spacing w:after="0" w:line="360" w:lineRule="auto"/>
        <w:ind w:left="0" w:firstLine="567"/>
        <w:jc w:val="both"/>
        <w:rPr>
          <w:szCs w:val="24"/>
        </w:rPr>
      </w:pPr>
      <w:r w:rsidRPr="00963199">
        <w:rPr>
          <w:szCs w:val="24"/>
        </w:rPr>
        <w:t>Промышленный сектор экономики</w:t>
      </w:r>
      <w:r>
        <w:rPr>
          <w:szCs w:val="24"/>
        </w:rPr>
        <w:t xml:space="preserve"> </w:t>
      </w:r>
      <w:r w:rsidRPr="00F677B4">
        <w:rPr>
          <w:szCs w:val="24"/>
        </w:rPr>
        <w:t>увеличил объем отгрузки товаров собственного производства</w:t>
      </w:r>
      <w:r>
        <w:rPr>
          <w:szCs w:val="24"/>
        </w:rPr>
        <w:t xml:space="preserve"> </w:t>
      </w:r>
      <w:r w:rsidRPr="00F677B4">
        <w:rPr>
          <w:szCs w:val="24"/>
        </w:rPr>
        <w:t xml:space="preserve">на </w:t>
      </w:r>
      <w:r>
        <w:rPr>
          <w:szCs w:val="24"/>
        </w:rPr>
        <w:t xml:space="preserve">5 </w:t>
      </w:r>
      <w:r w:rsidRPr="00F677B4">
        <w:rPr>
          <w:szCs w:val="24"/>
        </w:rPr>
        <w:t xml:space="preserve">% </w:t>
      </w:r>
      <w:r>
        <w:rPr>
          <w:szCs w:val="24"/>
        </w:rPr>
        <w:t>к</w:t>
      </w:r>
      <w:r w:rsidRPr="00F677B4">
        <w:rPr>
          <w:szCs w:val="24"/>
        </w:rPr>
        <w:t xml:space="preserve"> уровн</w:t>
      </w:r>
      <w:r>
        <w:rPr>
          <w:szCs w:val="24"/>
        </w:rPr>
        <w:t>ю</w:t>
      </w:r>
      <w:r w:rsidRPr="00F677B4">
        <w:rPr>
          <w:szCs w:val="24"/>
        </w:rPr>
        <w:t xml:space="preserve"> прошлого года.</w:t>
      </w:r>
      <w:r>
        <w:rPr>
          <w:szCs w:val="24"/>
        </w:rPr>
        <w:t xml:space="preserve"> Объем отгрузки за год </w:t>
      </w:r>
      <w:r w:rsidRPr="00F677B4">
        <w:rPr>
          <w:szCs w:val="24"/>
        </w:rPr>
        <w:t>состави</w:t>
      </w:r>
      <w:r>
        <w:rPr>
          <w:szCs w:val="24"/>
        </w:rPr>
        <w:t>л</w:t>
      </w:r>
      <w:r w:rsidRPr="00F677B4">
        <w:rPr>
          <w:szCs w:val="24"/>
        </w:rPr>
        <w:t xml:space="preserve"> </w:t>
      </w:r>
      <w:r w:rsidR="004A0800">
        <w:rPr>
          <w:szCs w:val="24"/>
        </w:rPr>
        <w:t>37,8</w:t>
      </w:r>
      <w:r w:rsidRPr="0069478A">
        <w:rPr>
          <w:szCs w:val="24"/>
        </w:rPr>
        <w:t xml:space="preserve"> млрд. рублей.</w:t>
      </w:r>
    </w:p>
    <w:p w:rsidR="0069478A" w:rsidRDefault="0069478A" w:rsidP="0069478A">
      <w:pPr>
        <w:pStyle w:val="a4"/>
        <w:spacing w:after="0" w:line="360" w:lineRule="auto"/>
        <w:ind w:left="0" w:firstLine="567"/>
        <w:jc w:val="both"/>
        <w:rPr>
          <w:szCs w:val="24"/>
        </w:rPr>
      </w:pPr>
      <w:r w:rsidRPr="00CE2907">
        <w:rPr>
          <w:szCs w:val="24"/>
        </w:rPr>
        <w:t>Стабильно работают</w:t>
      </w:r>
      <w:r>
        <w:rPr>
          <w:szCs w:val="24"/>
        </w:rPr>
        <w:t xml:space="preserve"> предприятия строительной индустрии и пищевой промышленности</w:t>
      </w:r>
      <w:r w:rsidRPr="00CE2907">
        <w:rPr>
          <w:szCs w:val="24"/>
        </w:rPr>
        <w:t>: ООО «ДЕКЕ ЭКСТРУЖН», ЗАО «Рускан», ЗАО «Дмитровский молочный завод», ООО  МПК «Мясная империя», ОП ООО «Дымовское колбасное производство», ООО «Дмитровские колбасы»</w:t>
      </w:r>
      <w:r>
        <w:rPr>
          <w:szCs w:val="24"/>
        </w:rPr>
        <w:t xml:space="preserve"> и ряд других.</w:t>
      </w:r>
    </w:p>
    <w:p w:rsidR="0069478A" w:rsidRPr="0069478A" w:rsidRDefault="0069478A" w:rsidP="0069478A">
      <w:pPr>
        <w:spacing w:line="360" w:lineRule="auto"/>
        <w:ind w:firstLine="567"/>
        <w:jc w:val="both"/>
      </w:pPr>
      <w:r w:rsidRPr="0069478A">
        <w:t xml:space="preserve">Объем вложенных средств на модернизацию действующих производств в 2014 году составил 6,3 млрд. рублей. </w:t>
      </w:r>
    </w:p>
    <w:p w:rsidR="0069478A" w:rsidRPr="0069478A" w:rsidRDefault="0069478A" w:rsidP="0069478A">
      <w:pPr>
        <w:spacing w:line="360" w:lineRule="auto"/>
        <w:ind w:firstLine="567"/>
        <w:jc w:val="both"/>
      </w:pPr>
      <w:r w:rsidRPr="0069478A">
        <w:t>Реализован проект по строительству белкового комбината - единственного в России современного завода по производству белковых пищевых добавок. Планируемый объем производства 1,2 млрд</w:t>
      </w:r>
      <w:proofErr w:type="gramStart"/>
      <w:r w:rsidRPr="0069478A">
        <w:t>.р</w:t>
      </w:r>
      <w:proofErr w:type="gramEnd"/>
      <w:r w:rsidRPr="0069478A">
        <w:t>уб. в год.</w:t>
      </w:r>
    </w:p>
    <w:p w:rsidR="0069478A" w:rsidRPr="0069478A" w:rsidRDefault="0069478A" w:rsidP="0069478A">
      <w:pPr>
        <w:spacing w:line="360" w:lineRule="auto"/>
        <w:ind w:firstLine="567"/>
        <w:jc w:val="both"/>
      </w:pPr>
      <w:r w:rsidRPr="0069478A">
        <w:t xml:space="preserve">Организовано 5 новых малых производственных предприятий: </w:t>
      </w:r>
      <w:proofErr w:type="gramStart"/>
      <w:r w:rsidRPr="0069478A">
        <w:t>ООО «Швейная фабрика «Юнистар», ООО «Крита», ООО «Завод алюминиевых контейнеров», ООО «Световед», ООО «Пик Ренталь».</w:t>
      </w:r>
      <w:proofErr w:type="gramEnd"/>
      <w:r w:rsidRPr="0069478A">
        <w:t xml:space="preserve"> Создано более 250 новых рабочих мест. </w:t>
      </w:r>
    </w:p>
    <w:p w:rsidR="0069478A" w:rsidRDefault="0069478A" w:rsidP="0069478A">
      <w:pPr>
        <w:spacing w:line="360" w:lineRule="auto"/>
        <w:ind w:firstLine="567"/>
        <w:jc w:val="both"/>
      </w:pPr>
      <w:r w:rsidRPr="0069478A">
        <w:t>Ожидаемый объем производства малых производственных предприятий  составит более 5,3 млрд. руб. или более 12% от общего объема промышленного производства.</w:t>
      </w:r>
    </w:p>
    <w:p w:rsidR="0069478A" w:rsidRPr="008D0F09" w:rsidRDefault="00D9160D" w:rsidP="00D9160D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69478A" w:rsidRPr="00963199">
        <w:rPr>
          <w:rFonts w:ascii="Times New Roman" w:hAnsi="Times New Roman"/>
          <w:sz w:val="24"/>
          <w:szCs w:val="24"/>
        </w:rPr>
        <w:t>Аграрный сектор</w:t>
      </w:r>
      <w:r w:rsidR="0069478A" w:rsidRPr="008D0F09">
        <w:rPr>
          <w:rFonts w:ascii="Times New Roman" w:hAnsi="Times New Roman"/>
          <w:b/>
          <w:sz w:val="24"/>
          <w:szCs w:val="24"/>
        </w:rPr>
        <w:t xml:space="preserve">  </w:t>
      </w:r>
      <w:r w:rsidR="0069478A" w:rsidRPr="008D0F09">
        <w:rPr>
          <w:rFonts w:ascii="Times New Roman" w:hAnsi="Times New Roman"/>
          <w:sz w:val="24"/>
          <w:szCs w:val="24"/>
        </w:rPr>
        <w:t>сохранил лидирующие позиции в Подмосковье по производству картофеля и овощей: доля</w:t>
      </w:r>
      <w:r w:rsidR="0069478A" w:rsidRPr="008D0F09">
        <w:rPr>
          <w:rFonts w:ascii="Times New Roman" w:hAnsi="Times New Roman"/>
          <w:b/>
          <w:sz w:val="24"/>
          <w:szCs w:val="24"/>
        </w:rPr>
        <w:t xml:space="preserve"> </w:t>
      </w:r>
      <w:r w:rsidR="0069478A" w:rsidRPr="008D0F09">
        <w:rPr>
          <w:rFonts w:ascii="Times New Roman" w:hAnsi="Times New Roman"/>
          <w:sz w:val="24"/>
          <w:szCs w:val="24"/>
        </w:rPr>
        <w:t xml:space="preserve">продукции предприятий района в общем объеме производства данного вида продукции в Московской области составляет около  48 %. </w:t>
      </w:r>
    </w:p>
    <w:p w:rsidR="0069478A" w:rsidRPr="0069478A" w:rsidRDefault="0069478A" w:rsidP="0069478A">
      <w:pPr>
        <w:spacing w:line="360" w:lineRule="auto"/>
        <w:ind w:firstLine="708"/>
        <w:jc w:val="both"/>
      </w:pPr>
      <w:r w:rsidRPr="0069478A">
        <w:t xml:space="preserve">Всего собрано более 250 тыс. тонн основных видов продукции растениеводства. </w:t>
      </w:r>
    </w:p>
    <w:p w:rsidR="0069478A" w:rsidRPr="0069478A" w:rsidRDefault="0069478A" w:rsidP="0069478A">
      <w:pPr>
        <w:spacing w:line="360" w:lineRule="auto"/>
        <w:ind w:firstLine="708"/>
        <w:jc w:val="both"/>
      </w:pPr>
      <w:r w:rsidRPr="0069478A">
        <w:lastRenderedPageBreak/>
        <w:t xml:space="preserve">По итогам работы район занял 1 место по производству картофеля и овощей и 2 место по сумме экономических показателей агропромышленного комплекса среди муниципальных районов Московской области. </w:t>
      </w:r>
    </w:p>
    <w:p w:rsidR="0069478A" w:rsidRPr="0069478A" w:rsidRDefault="0069478A" w:rsidP="0069478A">
      <w:pPr>
        <w:spacing w:line="360" w:lineRule="auto"/>
        <w:ind w:firstLine="708"/>
        <w:jc w:val="both"/>
      </w:pPr>
      <w:r w:rsidRPr="0069478A">
        <w:t>Дополнительно введено в оборот 200 га ранее неиспользованных сельскохозяйственных угодий.</w:t>
      </w:r>
    </w:p>
    <w:p w:rsidR="0069478A" w:rsidRPr="0069478A" w:rsidRDefault="0069478A" w:rsidP="0069478A">
      <w:pPr>
        <w:spacing w:line="360" w:lineRule="auto"/>
        <w:ind w:firstLine="708"/>
        <w:jc w:val="both"/>
      </w:pPr>
      <w:r w:rsidRPr="0069478A">
        <w:t xml:space="preserve">Валовый объем производства продукции молочного животноводства увеличился к уровню прошлого года на 856 тонн и составил 21,5 тыс. тонн молока.  </w:t>
      </w:r>
    </w:p>
    <w:p w:rsidR="0069478A" w:rsidRPr="0069478A" w:rsidRDefault="0069478A" w:rsidP="0069478A">
      <w:pPr>
        <w:spacing w:line="360" w:lineRule="auto"/>
        <w:ind w:firstLine="708"/>
        <w:jc w:val="both"/>
      </w:pPr>
      <w:r w:rsidRPr="0069478A">
        <w:t xml:space="preserve">Лидирующее место в отрасли молочного животноводства по-прежнему занимает ООО «Дубна плюс». Надой молока от одной коровы составил </w:t>
      </w:r>
      <w:smartTag w:uri="urn:schemas-microsoft-com:office:smarttags" w:element="metricconverter">
        <w:smartTagPr>
          <w:attr w:name="ProductID" w:val="7 670 кг"/>
        </w:smartTagPr>
        <w:r w:rsidRPr="0069478A">
          <w:t>7 670 кг</w:t>
        </w:r>
      </w:smartTag>
      <w:r w:rsidRPr="0069478A">
        <w:t>.</w:t>
      </w:r>
    </w:p>
    <w:p w:rsidR="0069478A" w:rsidRDefault="0069478A" w:rsidP="0069478A">
      <w:pPr>
        <w:spacing w:line="360" w:lineRule="auto"/>
        <w:ind w:firstLine="708"/>
        <w:jc w:val="both"/>
      </w:pPr>
      <w:r w:rsidRPr="0069478A">
        <w:t>Участие в федеральной целевой программе «Устойчивое развитие сельскохозяйственных территорий» позволило обеспечить 5 семьям получение</w:t>
      </w:r>
      <w:r w:rsidRPr="000B2561">
        <w:t xml:space="preserve"> сертификатов на приобретение жилья на селе. Общий объем субсидий на эти цели составил 8,5 млн. рублей, в т.ч. 3,1 млн. рублей из бюджета Дмитровского муниципального района.</w:t>
      </w:r>
    </w:p>
    <w:p w:rsidR="0069478A" w:rsidRPr="000B2561" w:rsidRDefault="0069478A" w:rsidP="0069478A">
      <w:pPr>
        <w:spacing w:line="360" w:lineRule="auto"/>
        <w:ind w:firstLine="567"/>
        <w:jc w:val="both"/>
      </w:pPr>
      <w:r w:rsidRPr="000B2561">
        <w:t>3 молодых крестьянских (фермерских) хозяйств получили гранты «Начинающий фермер» и 1 грант «Семейные фермы».</w:t>
      </w:r>
      <w:r>
        <w:t xml:space="preserve"> </w:t>
      </w:r>
      <w:r w:rsidRPr="000B2561">
        <w:t xml:space="preserve">Сумма субсидий по грантам на развитие </w:t>
      </w:r>
      <w:r>
        <w:t xml:space="preserve">фермерских хозяйств составила  около </w:t>
      </w:r>
      <w:r w:rsidRPr="000B2561">
        <w:t>20 млн. руб.</w:t>
      </w:r>
    </w:p>
    <w:p w:rsidR="00985AA0" w:rsidRDefault="00092D31" w:rsidP="00476479">
      <w:pPr>
        <w:spacing w:line="360" w:lineRule="auto"/>
        <w:ind w:firstLine="567"/>
        <w:jc w:val="both"/>
      </w:pPr>
      <w:r w:rsidRPr="00963199">
        <w:t>Инвестиционная деятельность</w:t>
      </w:r>
      <w:r w:rsidRPr="00985AA0">
        <w:t xml:space="preserve"> в Дмитровском районе характеризуется высоким объемом капитальных вложений</w:t>
      </w:r>
      <w:r w:rsidR="00985AA0">
        <w:t>.</w:t>
      </w:r>
      <w:r w:rsidRPr="00985AA0">
        <w:t xml:space="preserve"> </w:t>
      </w:r>
      <w:r w:rsidR="00A946EE" w:rsidRPr="00985AA0">
        <w:t>По данному показателю р</w:t>
      </w:r>
      <w:r w:rsidRPr="00985AA0">
        <w:t xml:space="preserve">айон занимает лидирующие позиции в Московской области. </w:t>
      </w:r>
    </w:p>
    <w:p w:rsidR="00985AA0" w:rsidRDefault="00092D31" w:rsidP="00985AA0">
      <w:pPr>
        <w:spacing w:line="360" w:lineRule="auto"/>
        <w:ind w:firstLine="709"/>
        <w:jc w:val="both"/>
      </w:pPr>
      <w:r w:rsidRPr="00985AA0">
        <w:t xml:space="preserve">В 2014 году объем инвестиций в основной капитал за счет всех источников финансирования </w:t>
      </w:r>
      <w:r w:rsidR="00985AA0">
        <w:t>составил</w:t>
      </w:r>
      <w:r w:rsidRPr="00985AA0">
        <w:t xml:space="preserve"> 38 </w:t>
      </w:r>
      <w:r w:rsidR="00985AA0">
        <w:t xml:space="preserve">млрд. рублей, что является </w:t>
      </w:r>
      <w:r w:rsidRPr="00985AA0">
        <w:t>стопроцентн</w:t>
      </w:r>
      <w:r w:rsidR="00985AA0">
        <w:t xml:space="preserve">ым </w:t>
      </w:r>
      <w:r w:rsidRPr="00985AA0">
        <w:t>выполнение</w:t>
      </w:r>
      <w:r w:rsidR="00985AA0">
        <w:t>м плановых значений</w:t>
      </w:r>
      <w:r w:rsidRPr="00985AA0">
        <w:t xml:space="preserve">. </w:t>
      </w:r>
    </w:p>
    <w:p w:rsidR="00985AA0" w:rsidRDefault="00985AA0" w:rsidP="00985AA0">
      <w:pPr>
        <w:spacing w:line="360" w:lineRule="auto"/>
        <w:ind w:firstLine="709"/>
        <w:jc w:val="both"/>
      </w:pPr>
      <w:r>
        <w:t xml:space="preserve">Структуру инвестиционных вложений в </w:t>
      </w:r>
      <w:r w:rsidRPr="00985AA0">
        <w:t>2014 году</w:t>
      </w:r>
      <w:r>
        <w:t xml:space="preserve"> составляли </w:t>
      </w:r>
      <w:r w:rsidRPr="00985AA0">
        <w:t>инвестиции в социальную сферу</w:t>
      </w:r>
      <w:r>
        <w:t xml:space="preserve">, </w:t>
      </w:r>
      <w:r w:rsidRPr="00985AA0">
        <w:t xml:space="preserve"> реальный секто</w:t>
      </w:r>
      <w:r>
        <w:t xml:space="preserve">р экономики </w:t>
      </w:r>
      <w:r w:rsidRPr="00985AA0">
        <w:t xml:space="preserve"> </w:t>
      </w:r>
      <w:r>
        <w:t xml:space="preserve">и </w:t>
      </w:r>
      <w:r w:rsidRPr="00985AA0">
        <w:t xml:space="preserve"> развитие индустриальных парков.</w:t>
      </w:r>
    </w:p>
    <w:p w:rsidR="00DE20BB" w:rsidRPr="00985AA0" w:rsidRDefault="00DE20BB" w:rsidP="00DE20BB">
      <w:pPr>
        <w:spacing w:line="360" w:lineRule="auto"/>
        <w:ind w:firstLine="708"/>
        <w:jc w:val="both"/>
      </w:pPr>
      <w:proofErr w:type="gramStart"/>
      <w:r>
        <w:t xml:space="preserve">По итогам 2014 года в </w:t>
      </w:r>
      <w:r w:rsidRPr="00985AA0">
        <w:t xml:space="preserve">промышленной и транспортно-логистической </w:t>
      </w:r>
      <w:r w:rsidR="004C52D3">
        <w:t xml:space="preserve">отраслях </w:t>
      </w:r>
      <w:r>
        <w:t xml:space="preserve">реализованы проекты по строительству:  </w:t>
      </w:r>
      <w:r w:rsidRPr="00985AA0">
        <w:t>производств</w:t>
      </w:r>
      <w:r>
        <w:t>а</w:t>
      </w:r>
      <w:r w:rsidRPr="00985AA0">
        <w:t xml:space="preserve"> кабеленесущих систем марки </w:t>
      </w:r>
      <w:r w:rsidRPr="00985AA0">
        <w:rPr>
          <w:lang w:val="en-US"/>
        </w:rPr>
        <w:t>PUK</w:t>
      </w:r>
      <w:r w:rsidRPr="00985AA0">
        <w:t xml:space="preserve"> в селе Рогачево</w:t>
      </w:r>
      <w:r>
        <w:t xml:space="preserve">, </w:t>
      </w:r>
      <w:r w:rsidRPr="00985AA0">
        <w:t>перв</w:t>
      </w:r>
      <w:r>
        <w:t>ой</w:t>
      </w:r>
      <w:r w:rsidRPr="00985AA0">
        <w:t xml:space="preserve"> очеред</w:t>
      </w:r>
      <w:r>
        <w:t>и</w:t>
      </w:r>
      <w:r w:rsidRPr="00985AA0">
        <w:t xml:space="preserve">  логистического комплекса «БАТИ ЛОСИНО» (42 тыс. кв. м)</w:t>
      </w:r>
      <w:r>
        <w:t>,</w:t>
      </w:r>
      <w:r w:rsidRPr="00DE20BB">
        <w:t xml:space="preserve"> </w:t>
      </w:r>
      <w:r w:rsidRPr="00985AA0">
        <w:t>логистическ</w:t>
      </w:r>
      <w:r>
        <w:t>ого</w:t>
      </w:r>
      <w:r w:rsidRPr="00985AA0">
        <w:t xml:space="preserve"> комплекс</w:t>
      </w:r>
      <w:r>
        <w:t>а</w:t>
      </w:r>
      <w:r w:rsidRPr="00985AA0">
        <w:t xml:space="preserve"> «Никольское» (106 тыс. кв. м)</w:t>
      </w:r>
      <w:r>
        <w:t xml:space="preserve">, </w:t>
      </w:r>
      <w:r w:rsidRPr="00985AA0">
        <w:t>втор</w:t>
      </w:r>
      <w:r>
        <w:t>ой</w:t>
      </w:r>
      <w:r w:rsidRPr="00985AA0">
        <w:t xml:space="preserve"> очеред</w:t>
      </w:r>
      <w:r>
        <w:t>и</w:t>
      </w:r>
      <w:r w:rsidRPr="00985AA0">
        <w:t xml:space="preserve"> логистического комплекса «Белый Раст Логистика» компании  </w:t>
      </w:r>
      <w:r>
        <w:t>«</w:t>
      </w:r>
      <w:r w:rsidRPr="00985AA0">
        <w:t>Геламко</w:t>
      </w:r>
      <w:r>
        <w:t>»</w:t>
      </w:r>
      <w:r w:rsidRPr="00985AA0">
        <w:t xml:space="preserve"> (74 тыс. кв. м)</w:t>
      </w:r>
      <w:r>
        <w:t>,</w:t>
      </w:r>
      <w:r w:rsidRPr="00985AA0">
        <w:t xml:space="preserve"> перв</w:t>
      </w:r>
      <w:r>
        <w:t>ой</w:t>
      </w:r>
      <w:r w:rsidRPr="00985AA0">
        <w:t xml:space="preserve"> очеред</w:t>
      </w:r>
      <w:r>
        <w:t>и</w:t>
      </w:r>
      <w:r w:rsidRPr="00985AA0">
        <w:t xml:space="preserve"> логистического центра «Северное Шереметьево» (94 тыс. кв</w:t>
      </w:r>
      <w:proofErr w:type="gramEnd"/>
      <w:r w:rsidRPr="00985AA0">
        <w:t xml:space="preserve"> м)</w:t>
      </w:r>
      <w:r>
        <w:t xml:space="preserve">, а также введение в эксплуатацию </w:t>
      </w:r>
      <w:r w:rsidRPr="00985AA0">
        <w:t xml:space="preserve"> 2-</w:t>
      </w:r>
      <w:r>
        <w:t>ой</w:t>
      </w:r>
      <w:r w:rsidRPr="00985AA0">
        <w:t xml:space="preserve"> линия по производству кормов для домашних животных </w:t>
      </w:r>
      <w:r>
        <w:t>марки «</w:t>
      </w:r>
      <w:r w:rsidRPr="00985AA0">
        <w:t xml:space="preserve">Роял </w:t>
      </w:r>
      <w:proofErr w:type="gramStart"/>
      <w:r w:rsidRPr="00985AA0">
        <w:t>Канин</w:t>
      </w:r>
      <w:proofErr w:type="gramEnd"/>
      <w:r>
        <w:t>». В результате реализации проектов с</w:t>
      </w:r>
      <w:r w:rsidRPr="00985AA0">
        <w:t>оздано около 1000 рабочих мест.</w:t>
      </w:r>
    </w:p>
    <w:p w:rsidR="005C2CCB" w:rsidRDefault="00092D31" w:rsidP="00985AA0">
      <w:pPr>
        <w:spacing w:line="360" w:lineRule="auto"/>
        <w:ind w:firstLine="709"/>
        <w:jc w:val="both"/>
      </w:pPr>
      <w:r w:rsidRPr="00985AA0">
        <w:t>В сфере</w:t>
      </w:r>
      <w:r w:rsidR="004C52D3" w:rsidRPr="004C52D3">
        <w:t xml:space="preserve"> </w:t>
      </w:r>
      <w:r w:rsidR="004C52D3" w:rsidRPr="00985AA0">
        <w:t>социально</w:t>
      </w:r>
      <w:r w:rsidR="004C52D3">
        <w:t>го строительства</w:t>
      </w:r>
      <w:r w:rsidR="005C2CCB">
        <w:t>:</w:t>
      </w:r>
    </w:p>
    <w:p w:rsidR="001D7F1E" w:rsidRDefault="005C2CCB" w:rsidP="00985AA0">
      <w:pPr>
        <w:spacing w:line="360" w:lineRule="auto"/>
        <w:ind w:firstLine="709"/>
        <w:jc w:val="both"/>
      </w:pPr>
      <w:r>
        <w:lastRenderedPageBreak/>
        <w:t xml:space="preserve">- </w:t>
      </w:r>
      <w:r w:rsidR="004C52D3">
        <w:t xml:space="preserve"> введены в эксплуатацию </w:t>
      </w:r>
      <w:r w:rsidR="00092D31" w:rsidRPr="00985AA0">
        <w:t xml:space="preserve"> детские сады в п. ДЗФС и в городе</w:t>
      </w:r>
      <w:r>
        <w:t xml:space="preserve"> Яхроме на ул. Бусалова,</w:t>
      </w:r>
      <w:r w:rsidR="00092D31" w:rsidRPr="00985AA0">
        <w:t xml:space="preserve">  частные детские сады  в городе Дмитрове на ул. Профессиональной и в селе</w:t>
      </w:r>
      <w:r w:rsidR="004C52D3">
        <w:t xml:space="preserve"> Озерецкое,</w:t>
      </w:r>
      <w:r w:rsidR="00092D31" w:rsidRPr="00985AA0">
        <w:t xml:space="preserve"> пристройка к школе № 5 в городе Дмитрове (Православная гимназия)</w:t>
      </w:r>
      <w:r w:rsidR="004C52D3">
        <w:t xml:space="preserve">, </w:t>
      </w:r>
      <w:r w:rsidR="00092D31" w:rsidRPr="00985AA0">
        <w:t xml:space="preserve">физкультурно-оздоровительный комплекс в поселке </w:t>
      </w:r>
      <w:r w:rsidR="004C52D3">
        <w:t xml:space="preserve">Горшково, </w:t>
      </w:r>
      <w:r w:rsidR="00092D31" w:rsidRPr="00985AA0">
        <w:t>федеральный тренировочный центр в деревне Парамоново</w:t>
      </w:r>
      <w:r w:rsidR="004C52D3">
        <w:t xml:space="preserve">, </w:t>
      </w:r>
    </w:p>
    <w:p w:rsidR="001D7F1E" w:rsidRPr="00985AA0" w:rsidRDefault="001D7F1E" w:rsidP="001D7F1E">
      <w:pPr>
        <w:spacing w:line="360" w:lineRule="auto"/>
        <w:ind w:firstLine="709"/>
        <w:jc w:val="both"/>
      </w:pPr>
      <w:r w:rsidRPr="00985AA0">
        <w:t>Дмитровский муниципальный район принимает участие в реализации Программ Правительства Московской области «Развитие газификации в Московской области до 2017 года» и «Сельское хозяйство Подмосковья»  по газификации населенных пунктов.</w:t>
      </w:r>
    </w:p>
    <w:p w:rsidR="001D7F1E" w:rsidRPr="00985AA0" w:rsidRDefault="001D7F1E" w:rsidP="001D7F1E">
      <w:pPr>
        <w:spacing w:line="360" w:lineRule="auto"/>
        <w:ind w:firstLine="709"/>
        <w:jc w:val="both"/>
      </w:pPr>
      <w:r w:rsidRPr="00985AA0">
        <w:t>В 2014 году в рамках этих программ газифицированы деревни Александрово, Подгорное,</w:t>
      </w:r>
      <w:r>
        <w:t xml:space="preserve"> Очево,</w:t>
      </w:r>
      <w:r w:rsidRPr="00985AA0">
        <w:t xml:space="preserve"> Кочергино и село Костино, общая протяженность газопроводов составила 14 км. Ведется строительство межпоселкового газопровода к селу Покровское. </w:t>
      </w:r>
    </w:p>
    <w:p w:rsidR="001D7F1E" w:rsidRPr="00985AA0" w:rsidRDefault="001D7F1E" w:rsidP="001D7F1E">
      <w:pPr>
        <w:spacing w:line="360" w:lineRule="auto"/>
        <w:ind w:firstLine="709"/>
        <w:jc w:val="both"/>
      </w:pPr>
      <w:r w:rsidRPr="00985AA0">
        <w:t xml:space="preserve">В </w:t>
      </w:r>
      <w:r>
        <w:t xml:space="preserve">целом в </w:t>
      </w:r>
      <w:r w:rsidRPr="00985AA0">
        <w:t xml:space="preserve">стадии реализации находятся </w:t>
      </w:r>
      <w:r w:rsidRPr="0069478A">
        <w:t>более 50 инвестиционных проектов</w:t>
      </w:r>
      <w:r>
        <w:rPr>
          <w:b/>
        </w:rPr>
        <w:t xml:space="preserve"> </w:t>
      </w:r>
      <w:r>
        <w:t xml:space="preserve">в различных отраслях экономики и социальной сферы.  </w:t>
      </w:r>
    </w:p>
    <w:p w:rsidR="00092D31" w:rsidRPr="00985AA0" w:rsidRDefault="00990E87" w:rsidP="00985AA0">
      <w:pPr>
        <w:spacing w:line="360" w:lineRule="auto"/>
        <w:ind w:firstLine="709"/>
        <w:jc w:val="both"/>
      </w:pPr>
      <w:r>
        <w:t>В 2015 -2016 гг. п</w:t>
      </w:r>
      <w:r w:rsidR="00092D31" w:rsidRPr="00985AA0">
        <w:t>родолжится реализация инвестиционных проектов по созданию:</w:t>
      </w:r>
    </w:p>
    <w:p w:rsidR="00092D31" w:rsidRPr="00985AA0" w:rsidRDefault="00092D31" w:rsidP="00422BB3">
      <w:pPr>
        <w:spacing w:line="360" w:lineRule="auto"/>
        <w:jc w:val="both"/>
      </w:pPr>
      <w:r w:rsidRPr="00985AA0">
        <w:t xml:space="preserve">- пяти логистических комплексов; </w:t>
      </w:r>
    </w:p>
    <w:p w:rsidR="00092D31" w:rsidRPr="00985AA0" w:rsidRDefault="00092D31" w:rsidP="00422B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5AA0">
        <w:rPr>
          <w:rFonts w:ascii="Times New Roman" w:hAnsi="Times New Roman" w:cs="Times New Roman"/>
          <w:sz w:val="24"/>
          <w:szCs w:val="24"/>
          <w:lang w:eastAsia="en-US"/>
        </w:rPr>
        <w:t>- Дмитровского порта на Татищевском расширении канала им. Москвы;</w:t>
      </w:r>
    </w:p>
    <w:p w:rsidR="002754ED" w:rsidRDefault="00092D31" w:rsidP="00422B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5AA0">
        <w:rPr>
          <w:rFonts w:ascii="Times New Roman" w:hAnsi="Times New Roman" w:cs="Times New Roman"/>
          <w:sz w:val="24"/>
          <w:szCs w:val="24"/>
          <w:lang w:eastAsia="en-US"/>
        </w:rPr>
        <w:t xml:space="preserve">- домостроительного комбината в поселке </w:t>
      </w:r>
      <w:proofErr w:type="gramStart"/>
      <w:r w:rsidRPr="00985AA0">
        <w:rPr>
          <w:rFonts w:ascii="Times New Roman" w:hAnsi="Times New Roman" w:cs="Times New Roman"/>
          <w:sz w:val="24"/>
          <w:szCs w:val="24"/>
          <w:lang w:eastAsia="en-US"/>
        </w:rPr>
        <w:t>Некрасовский</w:t>
      </w:r>
      <w:proofErr w:type="gramEnd"/>
      <w:r w:rsidRPr="00985AA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92D31" w:rsidRPr="002754ED" w:rsidRDefault="002754ED" w:rsidP="00422BB3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092D31" w:rsidRPr="002754ED">
        <w:rPr>
          <w:rFonts w:ascii="Times New Roman" w:hAnsi="Times New Roman" w:cs="Times New Roman"/>
          <w:sz w:val="24"/>
          <w:szCs w:val="24"/>
        </w:rPr>
        <w:t>многофункционального коневодческого центра «ОРИЕНТ» в д. Горки Сухаревские;</w:t>
      </w:r>
    </w:p>
    <w:p w:rsidR="00990E87" w:rsidRPr="00985AA0" w:rsidRDefault="00990E87" w:rsidP="00422BB3">
      <w:pPr>
        <w:tabs>
          <w:tab w:val="left" w:pos="0"/>
        </w:tabs>
        <w:spacing w:line="360" w:lineRule="auto"/>
        <w:jc w:val="both"/>
      </w:pPr>
      <w:r>
        <w:t>- центра производства косметической продукции и логистики ЗАО «ГЕК» пос. Рыбное;</w:t>
      </w:r>
    </w:p>
    <w:p w:rsidR="00092D31" w:rsidRPr="00985AA0" w:rsidRDefault="00092D31" w:rsidP="00422BB3">
      <w:pPr>
        <w:spacing w:line="360" w:lineRule="auto"/>
        <w:jc w:val="both"/>
      </w:pPr>
      <w:r w:rsidRPr="00985AA0">
        <w:t>- пассажирской пристани в городе Дмитрове;</w:t>
      </w:r>
    </w:p>
    <w:p w:rsidR="00092D31" w:rsidRPr="00985AA0" w:rsidRDefault="00092D31" w:rsidP="00422BB3">
      <w:pPr>
        <w:spacing w:line="360" w:lineRule="auto"/>
        <w:jc w:val="both"/>
      </w:pPr>
      <w:r w:rsidRPr="00985AA0">
        <w:t xml:space="preserve">- распределительного центра и цеха по производству полуфабрикатов в районе </w:t>
      </w:r>
    </w:p>
    <w:p w:rsidR="00092D31" w:rsidRPr="00985AA0" w:rsidRDefault="00092D31" w:rsidP="00422BB3">
      <w:pPr>
        <w:spacing w:line="360" w:lineRule="auto"/>
        <w:jc w:val="both"/>
      </w:pPr>
      <w:r w:rsidRPr="00985AA0">
        <w:t xml:space="preserve">  села Орудьево;</w:t>
      </w:r>
    </w:p>
    <w:p w:rsidR="00092D31" w:rsidRPr="00985AA0" w:rsidRDefault="00092D31" w:rsidP="00985AA0">
      <w:pPr>
        <w:spacing w:line="360" w:lineRule="auto"/>
        <w:ind w:firstLine="709"/>
        <w:jc w:val="both"/>
      </w:pPr>
      <w:r w:rsidRPr="00985AA0">
        <w:t>В социальной сфере будут построены:</w:t>
      </w:r>
    </w:p>
    <w:p w:rsidR="00092D31" w:rsidRPr="00985AA0" w:rsidRDefault="00092D31" w:rsidP="00422BB3">
      <w:pPr>
        <w:spacing w:line="360" w:lineRule="auto"/>
        <w:jc w:val="both"/>
      </w:pPr>
      <w:r w:rsidRPr="00985AA0">
        <w:t xml:space="preserve">- детские сады в городе Яхроме на ул. Левобережье и поселке </w:t>
      </w:r>
      <w:proofErr w:type="gramStart"/>
      <w:r w:rsidRPr="00985AA0">
        <w:t>Некрасовский</w:t>
      </w:r>
      <w:proofErr w:type="gramEnd"/>
      <w:r w:rsidRPr="00985AA0">
        <w:t>;</w:t>
      </w:r>
    </w:p>
    <w:p w:rsidR="00990E87" w:rsidRDefault="00092D31" w:rsidP="00422BB3">
      <w:pPr>
        <w:spacing w:line="360" w:lineRule="auto"/>
        <w:jc w:val="both"/>
      </w:pPr>
      <w:r w:rsidRPr="00985AA0">
        <w:t>- физкультурно-оздоровительный комплекс в поселке Некрасовский.</w:t>
      </w:r>
      <w:r w:rsidR="00990E87" w:rsidRPr="00990E87">
        <w:t xml:space="preserve"> </w:t>
      </w:r>
    </w:p>
    <w:p w:rsidR="00990E87" w:rsidRPr="00985AA0" w:rsidRDefault="00990E87" w:rsidP="00990E87">
      <w:pPr>
        <w:spacing w:line="360" w:lineRule="auto"/>
        <w:ind w:firstLine="709"/>
        <w:jc w:val="both"/>
      </w:pPr>
      <w:r w:rsidRPr="00985AA0">
        <w:t xml:space="preserve">В 2015-2016 годах планируется газифицировать населенные пункты: Насадкино, Храброво, Княжево, Покровское, ул. </w:t>
      </w:r>
      <w:proofErr w:type="gramStart"/>
      <w:r w:rsidRPr="00985AA0">
        <w:t>Московская</w:t>
      </w:r>
      <w:proofErr w:type="gramEnd"/>
      <w:r w:rsidRPr="00985AA0">
        <w:t xml:space="preserve"> в поселке Деденево, Клюшниково и Трехденево.</w:t>
      </w:r>
    </w:p>
    <w:p w:rsidR="00092D31" w:rsidRDefault="00092D31" w:rsidP="00985AA0">
      <w:pPr>
        <w:spacing w:line="360" w:lineRule="auto"/>
        <w:ind w:firstLine="709"/>
        <w:jc w:val="both"/>
      </w:pPr>
      <w:r w:rsidRPr="00985AA0">
        <w:t xml:space="preserve">За счет средств федерального бюджета начнется реконструкция международного санно-бобслейного комплекса в деревне </w:t>
      </w:r>
      <w:proofErr w:type="spellStart"/>
      <w:r w:rsidRPr="00985AA0">
        <w:t>Парамоново</w:t>
      </w:r>
      <w:proofErr w:type="spellEnd"/>
      <w:r w:rsidRPr="00985AA0">
        <w:t>.</w:t>
      </w:r>
    </w:p>
    <w:p w:rsidR="00D9160D" w:rsidRDefault="00D9160D" w:rsidP="00D9160D">
      <w:pPr>
        <w:spacing w:line="360" w:lineRule="auto"/>
        <w:ind w:firstLine="709"/>
        <w:jc w:val="both"/>
      </w:pPr>
      <w:proofErr w:type="gramStart"/>
      <w:r>
        <w:t xml:space="preserve">В 2014 году из бюджетов всех уровней на поддержку </w:t>
      </w:r>
      <w:r w:rsidRPr="00963199">
        <w:t xml:space="preserve">малого и среднего предпринимательства </w:t>
      </w:r>
      <w:r>
        <w:t>в  Дмитровском  муниципальном районе Московской области  выделено 16</w:t>
      </w:r>
      <w:r w:rsidR="00963199">
        <w:t>,0</w:t>
      </w:r>
      <w:r>
        <w:t xml:space="preserve"> </w:t>
      </w:r>
      <w:r w:rsidR="00963199">
        <w:t>млн.</w:t>
      </w:r>
      <w:r>
        <w:t xml:space="preserve"> руб., из них:  4</w:t>
      </w:r>
      <w:r w:rsidR="00963199">
        <w:t>,</w:t>
      </w:r>
      <w:r>
        <w:t>6</w:t>
      </w:r>
      <w:r w:rsidR="00963199">
        <w:t xml:space="preserve"> млн.</w:t>
      </w:r>
      <w:r>
        <w:t xml:space="preserve"> руб.– средства, предоставленные в виде субсидий в рамках Муниципальной программы Дмитровского муниципального района Московской области «Предпринимательство Дмитровского муниципального района </w:t>
      </w:r>
      <w:r>
        <w:lastRenderedPageBreak/>
        <w:t>Московской области» на 2014-2018 гг., 11</w:t>
      </w:r>
      <w:r w:rsidR="00963199">
        <w:t>,</w:t>
      </w:r>
      <w:r>
        <w:t xml:space="preserve">4 </w:t>
      </w:r>
      <w:r w:rsidR="00963199">
        <w:t xml:space="preserve">млн. </w:t>
      </w:r>
      <w:r>
        <w:t>руб</w:t>
      </w:r>
      <w:r w:rsidR="00963199">
        <w:t>лей</w:t>
      </w:r>
      <w:r>
        <w:t xml:space="preserve"> (3</w:t>
      </w:r>
      <w:r w:rsidR="00963199">
        <w:t>,</w:t>
      </w:r>
      <w:r>
        <w:t xml:space="preserve">4 </w:t>
      </w:r>
      <w:r w:rsidR="00963199">
        <w:t xml:space="preserve">млн. </w:t>
      </w:r>
      <w:r>
        <w:t>руб</w:t>
      </w:r>
      <w:r w:rsidR="00963199">
        <w:t>лей</w:t>
      </w:r>
      <w:r>
        <w:t xml:space="preserve"> – средства бюджета Московской</w:t>
      </w:r>
      <w:proofErr w:type="gramEnd"/>
      <w:r>
        <w:t xml:space="preserve"> области, 7</w:t>
      </w:r>
      <w:r w:rsidR="00963199">
        <w:t>,</w:t>
      </w:r>
      <w:r>
        <w:t>9</w:t>
      </w:r>
      <w:r w:rsidR="00963199">
        <w:t xml:space="preserve"> млн. рублей </w:t>
      </w:r>
      <w:r>
        <w:t xml:space="preserve">– средства федерального бюджета) – субсидия, распределенная Министерством инвестиций и инноваций бюджету Дмитровского муниципального района Московской области на реализацию мероприятий Муниципальной программы Дмитровского муниципального района Московской области «Предпринимательство Дмитровского муниципального района Московской области» на 2014-2018 гг.» </w:t>
      </w:r>
    </w:p>
    <w:p w:rsidR="00D9160D" w:rsidRDefault="00D9160D" w:rsidP="00D9160D">
      <w:pPr>
        <w:spacing w:line="360" w:lineRule="auto"/>
        <w:ind w:firstLine="709"/>
        <w:jc w:val="both"/>
      </w:pPr>
      <w:r>
        <w:t>В отчетном году поддержка малого и среднего предпринимательства осуществляется в соответствии с Муниципальной программой Дмитровского муниципального района Московской области «Предпринимательство Дмитровского муниципального района Московской области» на 2014-2018 гг.», реализацию программных мероприятий осуществляет Муниципальное казенное учреждение «Центр проведения торгов».</w:t>
      </w:r>
    </w:p>
    <w:p w:rsidR="00595359" w:rsidRDefault="00595359" w:rsidP="00595359">
      <w:pPr>
        <w:pStyle w:val="a6"/>
        <w:tabs>
          <w:tab w:val="left" w:pos="540"/>
        </w:tabs>
        <w:spacing w:after="0" w:line="360" w:lineRule="auto"/>
        <w:ind w:right="-6"/>
        <w:jc w:val="both"/>
      </w:pPr>
      <w:r>
        <w:rPr>
          <w:rFonts w:ascii="Arial" w:hAnsi="Arial" w:cs="Arial"/>
        </w:rPr>
        <w:tab/>
      </w:r>
      <w:r w:rsidR="00963199" w:rsidRPr="00963199">
        <w:t>Потребительский рынок</w:t>
      </w:r>
      <w:r w:rsidR="00963199">
        <w:t xml:space="preserve"> </w:t>
      </w:r>
      <w:r w:rsidRPr="00595359">
        <w:t xml:space="preserve">по-прежнему  остается одним  из  самых  экономически эффективных отраслей, имеющей весомую роль для  района.   </w:t>
      </w:r>
    </w:p>
    <w:p w:rsidR="00595359" w:rsidRPr="00595359" w:rsidRDefault="00595359" w:rsidP="00595359">
      <w:pPr>
        <w:pStyle w:val="a6"/>
        <w:tabs>
          <w:tab w:val="left" w:pos="540"/>
        </w:tabs>
        <w:spacing w:after="0" w:line="360" w:lineRule="auto"/>
        <w:ind w:right="-6"/>
        <w:jc w:val="both"/>
      </w:pPr>
      <w:r>
        <w:tab/>
      </w:r>
      <w:r w:rsidRPr="00595359">
        <w:t xml:space="preserve">За  2014 г.  населению </w:t>
      </w:r>
      <w:r w:rsidR="003E5CA4">
        <w:t xml:space="preserve">реализовано товаров </w:t>
      </w:r>
      <w:r w:rsidRPr="00595359">
        <w:t xml:space="preserve">на сумму 26 658,10 </w:t>
      </w:r>
      <w:proofErr w:type="spellStart"/>
      <w:r w:rsidRPr="00595359">
        <w:t>млн</w:t>
      </w:r>
      <w:proofErr w:type="gramStart"/>
      <w:r w:rsidRPr="00595359">
        <w:t>.р</w:t>
      </w:r>
      <w:proofErr w:type="gramEnd"/>
      <w:r w:rsidRPr="00595359">
        <w:t>уб</w:t>
      </w:r>
      <w:r>
        <w:t>лей</w:t>
      </w:r>
      <w:proofErr w:type="spellEnd"/>
      <w:r w:rsidRPr="00595359">
        <w:t xml:space="preserve">,   рост  объемов  продаж  составил 9,0 процентов по  сравнению  с  предыдущим годом. </w:t>
      </w:r>
    </w:p>
    <w:p w:rsidR="00595359" w:rsidRPr="00595359" w:rsidRDefault="00595359" w:rsidP="00C57B84">
      <w:pPr>
        <w:pStyle w:val="a6"/>
        <w:tabs>
          <w:tab w:val="left" w:pos="540"/>
        </w:tabs>
        <w:spacing w:after="0" w:line="360" w:lineRule="auto"/>
        <w:ind w:right="-6"/>
        <w:jc w:val="both"/>
      </w:pPr>
      <w:r>
        <w:tab/>
      </w:r>
      <w:r w:rsidRPr="00595359">
        <w:t xml:space="preserve"> Уровень  обеспеченности  розничными  торговыми  площадями    в  </w:t>
      </w:r>
      <w:r>
        <w:t xml:space="preserve">2014 </w:t>
      </w:r>
      <w:r w:rsidRPr="00595359">
        <w:t xml:space="preserve"> году  состав</w:t>
      </w:r>
      <w:r>
        <w:t>и</w:t>
      </w:r>
      <w:r w:rsidRPr="00595359">
        <w:t xml:space="preserve">л более 916,7 </w:t>
      </w:r>
      <w:proofErr w:type="spellStart"/>
      <w:r w:rsidRPr="00595359">
        <w:t>кв.м</w:t>
      </w:r>
      <w:proofErr w:type="spellEnd"/>
      <w:r w:rsidRPr="00595359">
        <w:t xml:space="preserve">.  на  1000  жителей района (при действующем нормативе  минимальной  обеспеченности населения  площадью  торговых  объектов в  районе, равном 471,3 </w:t>
      </w:r>
      <w:proofErr w:type="spellStart"/>
      <w:r w:rsidRPr="00595359">
        <w:t>кв.м</w:t>
      </w:r>
      <w:proofErr w:type="spellEnd"/>
      <w:r w:rsidRPr="00595359">
        <w:t>. на 1000 жителей).</w:t>
      </w:r>
    </w:p>
    <w:p w:rsidR="00595359" w:rsidRDefault="00595359" w:rsidP="00C57B84">
      <w:pPr>
        <w:pStyle w:val="a6"/>
        <w:tabs>
          <w:tab w:val="left" w:pos="540"/>
        </w:tabs>
        <w:spacing w:after="0" w:line="360" w:lineRule="auto"/>
        <w:ind w:right="-6"/>
        <w:jc w:val="both"/>
      </w:pPr>
      <w:r w:rsidRPr="00595359">
        <w:t xml:space="preserve">     </w:t>
      </w:r>
      <w:r>
        <w:tab/>
      </w:r>
      <w:r>
        <w:tab/>
        <w:t>В 2014 году т</w:t>
      </w:r>
      <w:r w:rsidRPr="00595359">
        <w:t>орговую деятельность в районе осуществля</w:t>
      </w:r>
      <w:r>
        <w:t>ли</w:t>
      </w:r>
      <w:r w:rsidRPr="00595359">
        <w:t xml:space="preserve"> 1188 стационарных объектов  розничной торговли, включая объекты в торговых комплексах и центрах</w:t>
      </w:r>
      <w:r>
        <w:t>, у</w:t>
      </w:r>
      <w:r w:rsidRPr="00595359">
        <w:t xml:space="preserve">слуги общественного  питания  </w:t>
      </w:r>
      <w:r>
        <w:t>-</w:t>
      </w:r>
      <w:r w:rsidRPr="00595359">
        <w:t xml:space="preserve"> 186  предприятий.      </w:t>
      </w:r>
    </w:p>
    <w:p w:rsidR="00595359" w:rsidRPr="00595359" w:rsidRDefault="00595359" w:rsidP="00C57B84">
      <w:pPr>
        <w:pStyle w:val="a6"/>
        <w:tabs>
          <w:tab w:val="left" w:pos="540"/>
          <w:tab w:val="left" w:pos="567"/>
        </w:tabs>
        <w:spacing w:after="0" w:line="360" w:lineRule="auto"/>
        <w:ind w:right="-6"/>
        <w:jc w:val="both"/>
      </w:pPr>
      <w:r>
        <w:tab/>
      </w:r>
      <w:r w:rsidRPr="00595359">
        <w:t xml:space="preserve">   С начала 2014 г. введены в эксплуатацию 27 объектов розничной торговли, общественного питания и услуг населению: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Торгово-бытовые комплексы на ул. </w:t>
      </w:r>
      <w:proofErr w:type="gramStart"/>
      <w:r w:rsidRPr="00595359">
        <w:t>Профессиональная</w:t>
      </w:r>
      <w:proofErr w:type="gramEnd"/>
      <w:r w:rsidRPr="00595359">
        <w:t xml:space="preserve"> г. Дмитрова и ул. Технологическая пос. Икша,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магазины смешенной  торговли на ул. </w:t>
      </w:r>
      <w:proofErr w:type="gramStart"/>
      <w:r w:rsidRPr="00595359">
        <w:t>Гравийная</w:t>
      </w:r>
      <w:proofErr w:type="gramEnd"/>
      <w:r w:rsidRPr="00595359">
        <w:t xml:space="preserve">, Профессиональная, </w:t>
      </w:r>
      <w:proofErr w:type="spellStart"/>
      <w:r w:rsidRPr="00595359">
        <w:t>Внуковская</w:t>
      </w:r>
      <w:proofErr w:type="spellEnd"/>
      <w:r w:rsidRPr="00595359">
        <w:t>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торгово-офисный центр в </w:t>
      </w:r>
      <w:proofErr w:type="spellStart"/>
      <w:r w:rsidRPr="00595359">
        <w:t>мкр</w:t>
      </w:r>
      <w:proofErr w:type="spellEnd"/>
      <w:r w:rsidRPr="00595359">
        <w:t>. ДЗФС,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торгово-складские комплексы  на ул. </w:t>
      </w:r>
      <w:proofErr w:type="gramStart"/>
      <w:r w:rsidRPr="00595359">
        <w:t>Пушкинская</w:t>
      </w:r>
      <w:proofErr w:type="gramEnd"/>
      <w:r w:rsidRPr="00595359">
        <w:t xml:space="preserve">, д. </w:t>
      </w:r>
      <w:proofErr w:type="spellStart"/>
      <w:r w:rsidRPr="00595359">
        <w:t>Ивашево</w:t>
      </w:r>
      <w:proofErr w:type="spellEnd"/>
      <w:r w:rsidRPr="00595359">
        <w:t>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торговые комплексы  в д. </w:t>
      </w:r>
      <w:proofErr w:type="spellStart"/>
      <w:r w:rsidRPr="00595359">
        <w:t>Волдынское</w:t>
      </w:r>
      <w:proofErr w:type="spellEnd"/>
      <w:r w:rsidRPr="00595359">
        <w:t>, с. Игнатово,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</w:pPr>
      <w:r w:rsidRPr="00595359">
        <w:t xml:space="preserve">магазины стройматериалов в д. </w:t>
      </w:r>
      <w:proofErr w:type="gramStart"/>
      <w:r w:rsidRPr="00595359">
        <w:t>Липино</w:t>
      </w:r>
      <w:proofErr w:type="gramEnd"/>
      <w:r w:rsidRPr="00595359">
        <w:t xml:space="preserve">, п. </w:t>
      </w:r>
      <w:proofErr w:type="spellStart"/>
      <w:r w:rsidRPr="00595359">
        <w:t>Горшково</w:t>
      </w:r>
      <w:proofErr w:type="spellEnd"/>
      <w:r w:rsidRPr="00595359">
        <w:t>,</w:t>
      </w:r>
    </w:p>
    <w:p w:rsidR="00595359" w:rsidRPr="00595359" w:rsidRDefault="00595359" w:rsidP="00AC69D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595359">
        <w:t>Фирменный центр-интерьер «Ладья» на ул. Космонавтов,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  <w:rPr>
          <w:i/>
        </w:rPr>
      </w:pPr>
      <w:r w:rsidRPr="00595359">
        <w:t xml:space="preserve">кафе на ул. </w:t>
      </w:r>
      <w:proofErr w:type="gramStart"/>
      <w:r w:rsidRPr="00595359">
        <w:t>Профессиональная</w:t>
      </w:r>
      <w:proofErr w:type="gramEnd"/>
      <w:r w:rsidRPr="00595359">
        <w:t>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  <w:rPr>
          <w:i/>
        </w:rPr>
      </w:pPr>
      <w:r w:rsidRPr="00595359">
        <w:lastRenderedPageBreak/>
        <w:t>ортопедический салон «Кладовая здоровья»,</w:t>
      </w:r>
    </w:p>
    <w:p w:rsidR="00595359" w:rsidRPr="00595359" w:rsidRDefault="00595359" w:rsidP="00AC69DF">
      <w:pPr>
        <w:numPr>
          <w:ilvl w:val="0"/>
          <w:numId w:val="13"/>
        </w:numPr>
        <w:spacing w:line="360" w:lineRule="auto"/>
        <w:ind w:right="-6"/>
        <w:jc w:val="both"/>
        <w:rPr>
          <w:i/>
        </w:rPr>
      </w:pPr>
      <w:r w:rsidRPr="00595359">
        <w:t xml:space="preserve">технический центр по обслуживанию автомобильного транспорта на ул. </w:t>
      </w:r>
      <w:proofErr w:type="gramStart"/>
      <w:r w:rsidRPr="00595359">
        <w:t>Профессиональная</w:t>
      </w:r>
      <w:proofErr w:type="gramEnd"/>
      <w:r w:rsidRPr="00595359">
        <w:t xml:space="preserve"> и др.</w:t>
      </w:r>
    </w:p>
    <w:p w:rsidR="00595359" w:rsidRPr="00595359" w:rsidRDefault="00595359" w:rsidP="00C57B84">
      <w:pPr>
        <w:spacing w:line="360" w:lineRule="auto"/>
        <w:ind w:firstLine="709"/>
        <w:jc w:val="both"/>
      </w:pPr>
      <w:proofErr w:type="gramStart"/>
      <w:r w:rsidRPr="00595359">
        <w:t>С начала года  в результате реконструкции помещений  и перепрофилирования деятельности стали дополнительно предоставлять свои услуги такие  объекты розничной торговли, как: сетевые магазины Магнит, ДИКСИ, Верный (</w:t>
      </w:r>
      <w:proofErr w:type="spellStart"/>
      <w:r w:rsidRPr="00595359">
        <w:t>мкр</w:t>
      </w:r>
      <w:proofErr w:type="spellEnd"/>
      <w:r w:rsidRPr="00595359">
        <w:t>.</w:t>
      </w:r>
      <w:proofErr w:type="gramEnd"/>
      <w:r w:rsidRPr="00595359">
        <w:t xml:space="preserve"> ДЗФС),  Салон стильной одежды «</w:t>
      </w:r>
      <w:proofErr w:type="spellStart"/>
      <w:r w:rsidRPr="00595359">
        <w:t>ЕвроМода</w:t>
      </w:r>
      <w:proofErr w:type="spellEnd"/>
      <w:r w:rsidRPr="00595359">
        <w:t xml:space="preserve">» (ул. Профессиональная),   ТФ ООО«5 Звезд» (ул. </w:t>
      </w:r>
      <w:proofErr w:type="spellStart"/>
      <w:r w:rsidRPr="00595359">
        <w:t>Сенная</w:t>
      </w:r>
      <w:proofErr w:type="gramStart"/>
      <w:r w:rsidRPr="00595359">
        <w:t>,у</w:t>
      </w:r>
      <w:proofErr w:type="gramEnd"/>
      <w:r w:rsidRPr="00595359">
        <w:t>л</w:t>
      </w:r>
      <w:proofErr w:type="spellEnd"/>
      <w:r w:rsidRPr="00595359">
        <w:t>. Вокзальная)  магазины «Цветы» ( ул. Московская и ул. Профессиональная) супермаркет «</w:t>
      </w:r>
      <w:proofErr w:type="spellStart"/>
      <w:r w:rsidRPr="00595359">
        <w:t>Мираторг</w:t>
      </w:r>
      <w:proofErr w:type="spellEnd"/>
      <w:r w:rsidRPr="00595359">
        <w:t>» (ул. Большевистская), магазин для детей «</w:t>
      </w:r>
      <w:proofErr w:type="spellStart"/>
      <w:r w:rsidRPr="00595359">
        <w:t>Петито</w:t>
      </w:r>
      <w:proofErr w:type="spellEnd"/>
      <w:r w:rsidRPr="00595359">
        <w:t>» (Торговая пл.), супермаркет «Верный» (</w:t>
      </w:r>
      <w:proofErr w:type="spellStart"/>
      <w:r w:rsidRPr="00595359">
        <w:t>мкр</w:t>
      </w:r>
      <w:proofErr w:type="spellEnd"/>
      <w:r w:rsidRPr="00595359">
        <w:t xml:space="preserve">. </w:t>
      </w:r>
      <w:proofErr w:type="gramStart"/>
      <w:r w:rsidRPr="00595359">
        <w:t xml:space="preserve">Махалина»), магазин «Зола» (ул. </w:t>
      </w:r>
      <w:proofErr w:type="spellStart"/>
      <w:r w:rsidRPr="00595359">
        <w:t>Загорская</w:t>
      </w:r>
      <w:proofErr w:type="spellEnd"/>
      <w:r w:rsidRPr="00595359">
        <w:t xml:space="preserve">), магазин «Модный континент» (ул. Профессиональная), открыта доступная по ценам  «Новая столовая» (Торговая пл.) и др. </w:t>
      </w:r>
      <w:proofErr w:type="gramEnd"/>
    </w:p>
    <w:p w:rsidR="00C87F59" w:rsidRDefault="00CA5CF2" w:rsidP="00C87F59">
      <w:pPr>
        <w:spacing w:line="360" w:lineRule="auto"/>
        <w:ind w:firstLine="710"/>
        <w:jc w:val="both"/>
      </w:pPr>
      <w:r>
        <w:t xml:space="preserve">В </w:t>
      </w:r>
      <w:r w:rsidRPr="00BA185E">
        <w:t>финансовом секторе</w:t>
      </w:r>
      <w:r w:rsidR="00BA185E">
        <w:t xml:space="preserve"> </w:t>
      </w:r>
      <w:r w:rsidR="00C87F59">
        <w:t xml:space="preserve"> в </w:t>
      </w:r>
      <w:r w:rsidR="00C87F59" w:rsidRPr="00CA5CF2">
        <w:t xml:space="preserve"> 2014г. проведена работа, направленная на повышение доходной части бюджета:</w:t>
      </w:r>
    </w:p>
    <w:p w:rsidR="00C87F59" w:rsidRDefault="00C87F59" w:rsidP="00C87F59">
      <w:pPr>
        <w:pStyle w:val="a4"/>
        <w:numPr>
          <w:ilvl w:val="0"/>
          <w:numId w:val="11"/>
        </w:numPr>
        <w:tabs>
          <w:tab w:val="left" w:pos="426"/>
        </w:tabs>
        <w:spacing w:line="360" w:lineRule="auto"/>
        <w:ind w:left="0" w:firstLine="709"/>
        <w:jc w:val="both"/>
      </w:pPr>
      <w:r w:rsidRPr="00CA5CF2">
        <w:t>состоялось 63 выездных мероприятия, направленных на выявление не состоящих на налоговом учете организаций и предпринимателей, сделаны запросы арендаторов в крупных организациях,</w:t>
      </w:r>
    </w:p>
    <w:p w:rsidR="00C87F59" w:rsidRDefault="00C87F59" w:rsidP="00C87F59">
      <w:pPr>
        <w:pStyle w:val="a4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709"/>
        <w:jc w:val="both"/>
      </w:pPr>
      <w:r>
        <w:t>с</w:t>
      </w:r>
      <w:r w:rsidRPr="00CA5CF2">
        <w:t xml:space="preserve">остоялось 55 заседаний Межведомственной рабочей группы по вопросам участия организаций, осуществляющих свою деятельность на территории Дмитровского муниципального района Московской области, в развитии экономического и налогового потенциала Дмитровского муниципального района Московской области по вопросам: </w:t>
      </w:r>
      <w:r>
        <w:t xml:space="preserve"> </w:t>
      </w:r>
    </w:p>
    <w:p w:rsidR="00C87F59" w:rsidRDefault="00C87F59" w:rsidP="00C87F59">
      <w:pPr>
        <w:spacing w:line="360" w:lineRule="auto"/>
        <w:ind w:firstLine="709"/>
        <w:jc w:val="both"/>
      </w:pPr>
      <w:r>
        <w:t>у</w:t>
      </w:r>
      <w:r w:rsidRPr="00CA5CF2">
        <w:t>ровня заработной платы и уплаты НДФЛ;</w:t>
      </w:r>
    </w:p>
    <w:p w:rsidR="00C87F59" w:rsidRDefault="00C87F59" w:rsidP="00C87F59">
      <w:pPr>
        <w:spacing w:line="360" w:lineRule="auto"/>
        <w:ind w:firstLine="709"/>
        <w:jc w:val="both"/>
      </w:pPr>
      <w:r w:rsidRPr="00CA5CF2">
        <w:t>недоимки по налоговым платежам;</w:t>
      </w:r>
    </w:p>
    <w:p w:rsidR="00C87F59" w:rsidRDefault="00C87F59" w:rsidP="00C87F59">
      <w:pPr>
        <w:spacing w:line="360" w:lineRule="auto"/>
        <w:ind w:firstLine="709"/>
        <w:jc w:val="both"/>
      </w:pPr>
      <w:r w:rsidRPr="00CA5CF2">
        <w:t>убыточности предприятий;</w:t>
      </w:r>
    </w:p>
    <w:p w:rsidR="00C87F59" w:rsidRDefault="00C87F59" w:rsidP="00C87F59">
      <w:pPr>
        <w:spacing w:line="360" w:lineRule="auto"/>
        <w:ind w:firstLine="709"/>
        <w:jc w:val="both"/>
      </w:pPr>
      <w:r w:rsidRPr="00CA5CF2">
        <w:t>недоимки по арендной плате за землю и имущество.</w:t>
      </w:r>
    </w:p>
    <w:p w:rsidR="00C87F59" w:rsidRPr="00CA5CF2" w:rsidRDefault="00C87F59" w:rsidP="00C87F59">
      <w:pPr>
        <w:spacing w:line="360" w:lineRule="auto"/>
        <w:ind w:firstLine="709"/>
        <w:jc w:val="both"/>
      </w:pPr>
      <w:r w:rsidRPr="00CA5CF2">
        <w:t>Обследованы более 2,7 тыс. субъектов п</w:t>
      </w:r>
      <w:r>
        <w:t>редпринимательской деятельности, п</w:t>
      </w:r>
      <w:r w:rsidRPr="00E060BE">
        <w:t>о итогам работы в бю</w:t>
      </w:r>
      <w:r>
        <w:t xml:space="preserve">джет получено более 265 млн. рублей. </w:t>
      </w:r>
    </w:p>
    <w:p w:rsidR="00CA5CF2" w:rsidRDefault="00C87F59" w:rsidP="008D0F09">
      <w:pPr>
        <w:spacing w:line="360" w:lineRule="auto"/>
        <w:ind w:firstLine="709"/>
        <w:jc w:val="both"/>
      </w:pPr>
      <w:r>
        <w:t>О</w:t>
      </w:r>
      <w:r w:rsidR="00CA5CF2">
        <w:t>бщий объем доходов консолидированного бюджета Дмитровского муниципального района составил 5</w:t>
      </w:r>
      <w:r w:rsidR="00BA185E">
        <w:t> </w:t>
      </w:r>
      <w:r w:rsidR="00CA5CF2">
        <w:t>902</w:t>
      </w:r>
      <w:r w:rsidR="00BA185E">
        <w:t>,</w:t>
      </w:r>
      <w:r w:rsidR="00CA5CF2">
        <w:t> 4</w:t>
      </w:r>
      <w:r w:rsidR="00BA185E">
        <w:t xml:space="preserve"> млн.</w:t>
      </w:r>
      <w:r w:rsidR="00CA5CF2">
        <w:t xml:space="preserve"> рублей, что составило 92,9% от бюджетных назначений.</w:t>
      </w:r>
    </w:p>
    <w:p w:rsidR="00CB500F" w:rsidRDefault="00CA5CF2" w:rsidP="008D0F09">
      <w:pPr>
        <w:spacing w:line="360" w:lineRule="auto"/>
        <w:ind w:firstLine="709"/>
        <w:jc w:val="both"/>
      </w:pPr>
      <w:r>
        <w:t>Объем собственных доходов</w:t>
      </w:r>
      <w:r w:rsidR="00A308DA">
        <w:t xml:space="preserve"> и учетом безвозмездных поступлений (за исключением субвенций),</w:t>
      </w:r>
      <w:r>
        <w:t xml:space="preserve"> получен в объеме 3</w:t>
      </w:r>
      <w:r w:rsidR="00BA185E">
        <w:t> </w:t>
      </w:r>
      <w:r>
        <w:t>722</w:t>
      </w:r>
      <w:r w:rsidR="00BA185E">
        <w:t>,</w:t>
      </w:r>
      <w:r>
        <w:t>7</w:t>
      </w:r>
      <w:r w:rsidR="00BA185E">
        <w:t xml:space="preserve"> млн.</w:t>
      </w:r>
      <w:r>
        <w:t xml:space="preserve"> рублей</w:t>
      </w:r>
      <w:r w:rsidR="00A308DA">
        <w:t xml:space="preserve"> </w:t>
      </w:r>
    </w:p>
    <w:p w:rsidR="00A308DA" w:rsidRDefault="00A308DA" w:rsidP="008D0F09">
      <w:pPr>
        <w:spacing w:line="360" w:lineRule="auto"/>
        <w:ind w:firstLine="709"/>
        <w:jc w:val="both"/>
      </w:pPr>
      <w:r w:rsidRPr="00A308DA">
        <w:t xml:space="preserve">Снижение </w:t>
      </w:r>
      <w:r>
        <w:t xml:space="preserve">объемов доходов, в первую очередь, </w:t>
      </w:r>
      <w:r w:rsidRPr="00A308DA">
        <w:t xml:space="preserve">обусловлено изменением основного норматива отчисления по </w:t>
      </w:r>
      <w:r w:rsidR="005E37AE">
        <w:t xml:space="preserve">налогу на доходы физических лиц (далее – </w:t>
      </w:r>
      <w:r w:rsidRPr="00A308DA">
        <w:t>НДФЛ</w:t>
      </w:r>
      <w:r w:rsidR="005E37AE">
        <w:t>)</w:t>
      </w:r>
      <w:r w:rsidRPr="00A308DA">
        <w:t xml:space="preserve"> с 10% до 5 </w:t>
      </w:r>
      <w:r w:rsidRPr="00A308DA">
        <w:lastRenderedPageBreak/>
        <w:t xml:space="preserve">%, </w:t>
      </w:r>
      <w:r w:rsidR="005E37AE">
        <w:t xml:space="preserve">а также </w:t>
      </w:r>
      <w:r w:rsidRPr="00A308DA">
        <w:t xml:space="preserve">изменением норматива отчисления по </w:t>
      </w:r>
      <w:r w:rsidR="005E37AE">
        <w:t>упрощенн</w:t>
      </w:r>
      <w:r w:rsidR="005F3D3D">
        <w:t>ой</w:t>
      </w:r>
      <w:r w:rsidR="005E37AE">
        <w:t xml:space="preserve"> систем</w:t>
      </w:r>
      <w:r w:rsidR="005F3D3D">
        <w:t>е</w:t>
      </w:r>
      <w:r w:rsidR="005E37AE">
        <w:t xml:space="preserve"> налогообложения (дале</w:t>
      </w:r>
      <w:r w:rsidR="005F3D3D">
        <w:t>е</w:t>
      </w:r>
      <w:r w:rsidR="005E37AE">
        <w:t>-</w:t>
      </w:r>
      <w:r w:rsidRPr="00A308DA">
        <w:t>УСН</w:t>
      </w:r>
      <w:r w:rsidR="005E37AE">
        <w:t>)</w:t>
      </w:r>
      <w:r w:rsidRPr="00A308DA">
        <w:t xml:space="preserve"> со 100% до 50%</w:t>
      </w:r>
      <w:r>
        <w:t xml:space="preserve">. </w:t>
      </w:r>
    </w:p>
    <w:p w:rsidR="00727F9C" w:rsidRDefault="00C87F59" w:rsidP="0042059B">
      <w:pPr>
        <w:spacing w:line="360" w:lineRule="auto"/>
        <w:ind w:firstLine="709"/>
        <w:jc w:val="both"/>
      </w:pPr>
      <w:r>
        <w:t>С</w:t>
      </w:r>
      <w:r w:rsidR="00727F9C">
        <w:t>труктур</w:t>
      </w:r>
      <w:r>
        <w:t>а</w:t>
      </w:r>
      <w:r w:rsidR="00727F9C">
        <w:t xml:space="preserve"> налоговых и неналоговых доходов консолидированного бюджета Дмитровского муниципального района </w:t>
      </w:r>
      <w:r>
        <w:t xml:space="preserve">соответствовала структуре предыдущего  отчетного периода, где </w:t>
      </w:r>
      <w:r w:rsidR="00727F9C">
        <w:t>наибольший удельный вес пр</w:t>
      </w:r>
      <w:r>
        <w:t>иходится на НДФЛ (28%) и з</w:t>
      </w:r>
      <w:r w:rsidR="00727F9C">
        <w:t xml:space="preserve">емельный налог (28%).  </w:t>
      </w:r>
    </w:p>
    <w:p w:rsidR="00A656C1" w:rsidRDefault="00A656C1" w:rsidP="00A656C1">
      <w:pPr>
        <w:shd w:val="clear" w:color="auto" w:fill="FFFFFF"/>
        <w:tabs>
          <w:tab w:val="left" w:pos="1027"/>
        </w:tabs>
        <w:spacing w:before="120" w:line="360" w:lineRule="auto"/>
        <w:ind w:firstLine="595"/>
        <w:jc w:val="both"/>
      </w:pPr>
      <w:r>
        <w:t xml:space="preserve">В связи с </w:t>
      </w:r>
      <w:r w:rsidRPr="0042059B">
        <w:t>переходом на рыночную арендную плату в 2014 году</w:t>
      </w:r>
      <w:r>
        <w:t xml:space="preserve"> отмечено</w:t>
      </w:r>
      <w:r w:rsidRPr="0042059B">
        <w:t xml:space="preserve"> </w:t>
      </w:r>
      <w:r>
        <w:t>у</w:t>
      </w:r>
      <w:r w:rsidRPr="0042059B">
        <w:t xml:space="preserve">величение фактических поступлений </w:t>
      </w:r>
      <w:r>
        <w:t>от аренды муниципального имущества. Сумма поступлений от а</w:t>
      </w:r>
      <w:r w:rsidRPr="0042059B">
        <w:t>ренд</w:t>
      </w:r>
      <w:r>
        <w:t>ы</w:t>
      </w:r>
      <w:r w:rsidRPr="0042059B">
        <w:t xml:space="preserve"> имущества Дмитровского муниципального района  Московской области</w:t>
      </w:r>
      <w:r>
        <w:t xml:space="preserve"> составила 13</w:t>
      </w:r>
      <w:r w:rsidR="00BA185E">
        <w:t>,1 млн.</w:t>
      </w:r>
      <w:r>
        <w:t xml:space="preserve"> рублей (168% к 2013 году), имущества городского поселения Дмитров (в рамках переданных полномочий) </w:t>
      </w:r>
      <w:r w:rsidR="00BA185E">
        <w:t>–</w:t>
      </w:r>
      <w:r>
        <w:t xml:space="preserve"> </w:t>
      </w:r>
      <w:r w:rsidRPr="0042059B">
        <w:t>22</w:t>
      </w:r>
      <w:r w:rsidR="00BA185E">
        <w:t>,</w:t>
      </w:r>
      <w:r w:rsidRPr="0042059B">
        <w:t>3</w:t>
      </w:r>
      <w:r w:rsidR="00BA185E">
        <w:t xml:space="preserve"> млн.</w:t>
      </w:r>
      <w:r>
        <w:t xml:space="preserve"> рублей (100,5 % к 2013 году).</w:t>
      </w:r>
    </w:p>
    <w:p w:rsidR="00266FDB" w:rsidRDefault="00B64256" w:rsidP="00266FDB">
      <w:pPr>
        <w:shd w:val="clear" w:color="auto" w:fill="FFFFFF"/>
        <w:tabs>
          <w:tab w:val="left" w:pos="1027"/>
        </w:tabs>
        <w:spacing w:line="360" w:lineRule="auto"/>
        <w:ind w:firstLine="595"/>
        <w:jc w:val="both"/>
      </w:pPr>
      <w:r>
        <w:t xml:space="preserve">В </w:t>
      </w:r>
      <w:r w:rsidR="005232AB">
        <w:t xml:space="preserve">2014 году  поступления от приватизации муниципального имущества составили </w:t>
      </w:r>
    </w:p>
    <w:p w:rsidR="005232AB" w:rsidRDefault="005232AB" w:rsidP="00266FDB">
      <w:pPr>
        <w:shd w:val="clear" w:color="auto" w:fill="FFFFFF"/>
        <w:tabs>
          <w:tab w:val="left" w:pos="1027"/>
        </w:tabs>
        <w:spacing w:line="360" w:lineRule="auto"/>
        <w:jc w:val="both"/>
      </w:pPr>
      <w:r>
        <w:t>16</w:t>
      </w:r>
      <w:r w:rsidR="00266FDB">
        <w:t>,</w:t>
      </w:r>
      <w:r>
        <w:t xml:space="preserve"> </w:t>
      </w:r>
      <w:r w:rsidR="00266FDB">
        <w:t>41 млн. рублей</w:t>
      </w:r>
      <w:r>
        <w:t xml:space="preserve">, в том числе от приватизации имущества Дмитровского муниципального района </w:t>
      </w:r>
      <w:r w:rsidR="00266FDB">
        <w:t>– 5, 34 млн.</w:t>
      </w:r>
      <w:r w:rsidR="00CB0695">
        <w:t xml:space="preserve"> рублей</w:t>
      </w:r>
      <w:r w:rsidR="0042059B">
        <w:t xml:space="preserve">, имущества городского поселения Дмитров (в рамках переданных полномочий) </w:t>
      </w:r>
      <w:r w:rsidR="00266FDB">
        <w:t>–</w:t>
      </w:r>
      <w:r w:rsidR="0042059B">
        <w:t xml:space="preserve"> 11</w:t>
      </w:r>
      <w:r w:rsidR="00266FDB">
        <w:t>,</w:t>
      </w:r>
      <w:r w:rsidR="0042059B">
        <w:t>07</w:t>
      </w:r>
      <w:r w:rsidR="00266FDB">
        <w:t xml:space="preserve"> млн.</w:t>
      </w:r>
      <w:r w:rsidR="0042059B">
        <w:t xml:space="preserve"> рублей. </w:t>
      </w:r>
      <w:r w:rsidR="0042059B" w:rsidRPr="004455A5">
        <w:t>Всего за 2014 год приватизировано 3 объекта</w:t>
      </w:r>
      <w:r w:rsidR="0042059B">
        <w:t xml:space="preserve"> муниципальной собственности.</w:t>
      </w:r>
    </w:p>
    <w:p w:rsidR="00D5442A" w:rsidRDefault="002230AB" w:rsidP="00D5442A">
      <w:pPr>
        <w:spacing w:line="360" w:lineRule="auto"/>
        <w:ind w:firstLine="709"/>
        <w:jc w:val="both"/>
      </w:pPr>
      <w:r w:rsidRPr="00666793">
        <w:t xml:space="preserve">В сфере </w:t>
      </w:r>
      <w:r w:rsidR="00E361A1" w:rsidRPr="00666793">
        <w:t xml:space="preserve">жилищного </w:t>
      </w:r>
      <w:r w:rsidRPr="00666793">
        <w:t>строительства</w:t>
      </w:r>
      <w:r w:rsidR="00666793">
        <w:rPr>
          <w:b/>
        </w:rPr>
        <w:t xml:space="preserve"> </w:t>
      </w:r>
      <w:r w:rsidR="00E361A1" w:rsidRPr="00E361A1">
        <w:t xml:space="preserve">в 2014 году </w:t>
      </w:r>
      <w:r w:rsidR="00203A5B" w:rsidRPr="00E361A1">
        <w:t xml:space="preserve">построено и сдано в эксплуатацию 163 тыс. кв. м жилья, в том числе  105 тыс. кв. м многоэтажного </w:t>
      </w:r>
      <w:r w:rsidR="00E361A1">
        <w:t xml:space="preserve">и 58 тыс. кв. м индивидуального. </w:t>
      </w:r>
      <w:r w:rsidR="00203A5B" w:rsidRPr="00985AA0">
        <w:t xml:space="preserve"> </w:t>
      </w:r>
      <w:r w:rsidR="00E361A1">
        <w:t xml:space="preserve">Из общего объема введенного жилья удельный вес </w:t>
      </w:r>
      <w:r w:rsidR="009F5D38">
        <w:t>жилья</w:t>
      </w:r>
      <w:r w:rsidR="00E361A1">
        <w:t xml:space="preserve"> «</w:t>
      </w:r>
      <w:proofErr w:type="gramStart"/>
      <w:r w:rsidR="00E361A1">
        <w:t>эконом-класса</w:t>
      </w:r>
      <w:proofErr w:type="gramEnd"/>
      <w:r w:rsidR="00E361A1">
        <w:t xml:space="preserve">» составляет 100%. </w:t>
      </w:r>
    </w:p>
    <w:p w:rsidR="00D5442A" w:rsidRDefault="00D5442A" w:rsidP="00D5442A">
      <w:pPr>
        <w:spacing w:line="360" w:lineRule="auto"/>
        <w:ind w:firstLine="709"/>
        <w:jc w:val="both"/>
      </w:pPr>
      <w:r>
        <w:t>В рамках переданных полномочий  на 01.01.2015</w:t>
      </w:r>
      <w:r w:rsidRPr="00CD6124">
        <w:t>г. в списках граждан, состоящих на учете в качестве нуждающихся в жилищных помещениях, предоставляемых по договору социального найма</w:t>
      </w:r>
      <w:r>
        <w:t>,</w:t>
      </w:r>
      <w:r w:rsidRPr="00CD6124">
        <w:t xml:space="preserve"> </w:t>
      </w:r>
      <w:r>
        <w:t>состоят</w:t>
      </w:r>
      <w:r w:rsidRPr="00CD6124">
        <w:t>:</w:t>
      </w:r>
      <w:r>
        <w:t xml:space="preserve"> в городском поселении Дмитров – 1054 семей; </w:t>
      </w:r>
      <w:r w:rsidRPr="00D5442A">
        <w:t>городском поселении</w:t>
      </w:r>
      <w:r>
        <w:t xml:space="preserve"> Икша – 60 семей; сельском поселении Костинское- 16 семей; </w:t>
      </w:r>
      <w:r w:rsidRPr="00D5442A">
        <w:t xml:space="preserve">сельском поселении </w:t>
      </w:r>
      <w:proofErr w:type="spellStart"/>
      <w:r>
        <w:t>Габовское</w:t>
      </w:r>
      <w:proofErr w:type="spellEnd"/>
      <w:r>
        <w:t xml:space="preserve"> -  35 семей</w:t>
      </w:r>
      <w:r w:rsidRPr="00CD6124">
        <w:t>.</w:t>
      </w:r>
    </w:p>
    <w:p w:rsidR="00D5442A" w:rsidRDefault="00D514DD" w:rsidP="00D5442A">
      <w:pPr>
        <w:spacing w:line="360" w:lineRule="auto"/>
        <w:ind w:firstLine="709"/>
        <w:jc w:val="both"/>
      </w:pPr>
      <w:r>
        <w:t>В</w:t>
      </w:r>
      <w:r w:rsidR="00D5442A">
        <w:t xml:space="preserve"> сравнени</w:t>
      </w:r>
      <w:r>
        <w:t>и</w:t>
      </w:r>
      <w:r w:rsidR="00D5442A">
        <w:t xml:space="preserve"> с 2013</w:t>
      </w:r>
      <w:r>
        <w:t xml:space="preserve"> </w:t>
      </w:r>
      <w:r w:rsidR="00D5442A">
        <w:t>г.</w:t>
      </w:r>
      <w:r w:rsidR="00D5442A" w:rsidRPr="00CD6124">
        <w:t xml:space="preserve"> </w:t>
      </w:r>
      <w:r w:rsidR="00D5442A">
        <w:t xml:space="preserve">количество </w:t>
      </w:r>
      <w:r w:rsidR="00D5442A" w:rsidRPr="00CD6124">
        <w:t>о</w:t>
      </w:r>
      <w:r w:rsidR="00D5442A">
        <w:t xml:space="preserve">чередников </w:t>
      </w:r>
      <w:r>
        <w:t>в городском поселении</w:t>
      </w:r>
      <w:r w:rsidR="00D5442A">
        <w:t xml:space="preserve"> Дмитров </w:t>
      </w:r>
      <w:r w:rsidR="00D5442A" w:rsidRPr="00F27016">
        <w:t>сократилось</w:t>
      </w:r>
      <w:r w:rsidR="00D5442A">
        <w:t xml:space="preserve">  на 14 %, количество </w:t>
      </w:r>
      <w:r w:rsidR="00D5442A" w:rsidRPr="00CD6124">
        <w:t>о</w:t>
      </w:r>
      <w:r w:rsidR="00D5442A">
        <w:t xml:space="preserve">чередников </w:t>
      </w:r>
      <w:r w:rsidRPr="00D514DD">
        <w:t>в городском поселении</w:t>
      </w:r>
      <w:r w:rsidR="00D5442A">
        <w:t xml:space="preserve"> Икша </w:t>
      </w:r>
      <w:r w:rsidR="00D5442A" w:rsidRPr="00F27016">
        <w:t>сократилось</w:t>
      </w:r>
      <w:r w:rsidR="00D5442A">
        <w:t xml:space="preserve">  на 5%, количество </w:t>
      </w:r>
      <w:r w:rsidR="00D5442A" w:rsidRPr="00CD6124">
        <w:t>о</w:t>
      </w:r>
      <w:r w:rsidR="00D5442A">
        <w:t xml:space="preserve">чередников </w:t>
      </w:r>
      <w:r w:rsidRPr="00D514DD">
        <w:t xml:space="preserve">сельском поселении </w:t>
      </w:r>
      <w:r w:rsidR="00D5442A">
        <w:t xml:space="preserve">Костинское </w:t>
      </w:r>
      <w:r w:rsidR="00D5442A" w:rsidRPr="00F27016">
        <w:t>сократилось</w:t>
      </w:r>
      <w:r>
        <w:t xml:space="preserve">  на 11 %.</w:t>
      </w:r>
    </w:p>
    <w:p w:rsidR="00D5442A" w:rsidRDefault="00D5442A" w:rsidP="00D5442A">
      <w:pPr>
        <w:spacing w:line="360" w:lineRule="auto"/>
        <w:ind w:firstLine="709"/>
        <w:jc w:val="both"/>
      </w:pPr>
      <w:proofErr w:type="gramStart"/>
      <w:r w:rsidRPr="00CD6124">
        <w:t xml:space="preserve">Сокращение </w:t>
      </w:r>
      <w:r>
        <w:t xml:space="preserve">числа очередников </w:t>
      </w:r>
      <w:r w:rsidRPr="00CD6124">
        <w:t>произош</w:t>
      </w:r>
      <w:r>
        <w:t xml:space="preserve">ло в связи с предоставлением большого количества жилых помещений по договорам специализированного найма (168 % по сравнению с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.), а также проведенной работой</w:t>
      </w:r>
      <w:r w:rsidRPr="00CD6124">
        <w:t xml:space="preserve"> по  инвентаризации учетных дел (</w:t>
      </w:r>
      <w:r>
        <w:t>с</w:t>
      </w:r>
      <w:r w:rsidRPr="00CD6124">
        <w:t xml:space="preserve">отрудниками отдела учета и распределения жилой площади </w:t>
      </w:r>
      <w:r>
        <w:t>сделано большое количество запросов</w:t>
      </w:r>
      <w:r w:rsidRPr="00CD6124">
        <w:t xml:space="preserve">  в различные службы:</w:t>
      </w:r>
      <w:proofErr w:type="gramEnd"/>
      <w:r w:rsidRPr="00CD6124">
        <w:t xml:space="preserve"> УФМС, паспортно-визовую службу,  налоговую, регистрационную службу и т.д.</w:t>
      </w:r>
      <w:r>
        <w:t xml:space="preserve">, по </w:t>
      </w:r>
      <w:proofErr w:type="gramStart"/>
      <w:r>
        <w:t>результатам</w:t>
      </w:r>
      <w:proofErr w:type="gramEnd"/>
      <w:r>
        <w:t xml:space="preserve"> которых  произведено снятие </w:t>
      </w:r>
      <w:r>
        <w:lastRenderedPageBreak/>
        <w:t xml:space="preserve">с очереди лиц, утративших право на получение жилого помещения по договору социального  найма). </w:t>
      </w:r>
    </w:p>
    <w:p w:rsidR="00D5442A" w:rsidRDefault="00D514DD" w:rsidP="00203A5B">
      <w:pPr>
        <w:spacing w:line="360" w:lineRule="auto"/>
        <w:ind w:firstLine="709"/>
        <w:jc w:val="both"/>
      </w:pPr>
      <w:r>
        <w:t xml:space="preserve">Всего </w:t>
      </w:r>
      <w:r w:rsidR="00412B3C">
        <w:t xml:space="preserve">в рамках переданных полномочий </w:t>
      </w:r>
      <w:r w:rsidR="003D2119">
        <w:t xml:space="preserve">в 2014 году  </w:t>
      </w:r>
      <w:r w:rsidR="00412B3C" w:rsidRPr="00412B3C">
        <w:t>жилье</w:t>
      </w:r>
      <w:r w:rsidR="003D2119">
        <w:t xml:space="preserve"> </w:t>
      </w:r>
      <w:r w:rsidR="003D2119" w:rsidRPr="00412B3C">
        <w:t>получи</w:t>
      </w:r>
      <w:r w:rsidR="003D2119">
        <w:t xml:space="preserve">ли  219 </w:t>
      </w:r>
      <w:r w:rsidR="003D2119" w:rsidRPr="00412B3C">
        <w:t>семей</w:t>
      </w:r>
      <w:r w:rsidR="003D2119">
        <w:t xml:space="preserve">, из них 103 семьи работников бюджетной сферы.  </w:t>
      </w:r>
    </w:p>
    <w:p w:rsidR="00951E28" w:rsidRDefault="00951E28" w:rsidP="00951E28">
      <w:pPr>
        <w:spacing w:line="360" w:lineRule="auto"/>
        <w:ind w:firstLine="708"/>
        <w:jc w:val="both"/>
      </w:pPr>
      <w:r>
        <w:t>В рамках реализации, на территории Дмитровского муниципального района,  адресной программы «Переселение граждан из аварийного жилищного фонда Московской области на 2013-2015годы» На территории Дмитровского района в 2014 году были расселены 12 жилых домов, площадью 3471,49. Общая сумма муниципальных контрактов составила 139 902, 5 тыс. рублей. Было переселено 77 семей.</w:t>
      </w:r>
    </w:p>
    <w:p w:rsidR="00887BBF" w:rsidRDefault="00887BBF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887BBF">
        <w:t xml:space="preserve">В сфере </w:t>
      </w:r>
      <w:r w:rsidRPr="00666793">
        <w:t>д</w:t>
      </w:r>
      <w:r w:rsidR="00CB500F" w:rsidRPr="00666793">
        <w:t>оро</w:t>
      </w:r>
      <w:r w:rsidRPr="00666793">
        <w:t>жного строительства</w:t>
      </w:r>
      <w:r w:rsidR="00CB500F" w:rsidRPr="00887BBF">
        <w:t xml:space="preserve"> ФКУ «</w:t>
      </w:r>
      <w:proofErr w:type="spellStart"/>
      <w:r w:rsidR="00CB500F" w:rsidRPr="00887BBF">
        <w:t>Центравтомагистраль</w:t>
      </w:r>
      <w:proofErr w:type="spellEnd"/>
      <w:r w:rsidR="00CB500F" w:rsidRPr="00887BBF">
        <w:t xml:space="preserve">» завершило строительство 2-й очереди </w:t>
      </w:r>
      <w:r>
        <w:t>о</w:t>
      </w:r>
      <w:r w:rsidR="00CB500F" w:rsidRPr="00887BBF">
        <w:t>бъезда г. Дмитрова протяженностью 7,5 км стоимость строительства 1,8 миллиарда рублей, выполнен ремонт дорожного покрытия на федеральных дорогах протяженностью 45 км, произведена установка 6 км  барьерно-тросового ограждения, выполнена реконструкция  35 автобусных останов</w:t>
      </w:r>
      <w:r>
        <w:t>ок и строительство 2 остановок</w:t>
      </w:r>
      <w:r w:rsidR="00CB500F" w:rsidRPr="00887BBF">
        <w:t xml:space="preserve">, выполнено обустройство 2 км тротуара в п. Икша.  </w:t>
      </w:r>
      <w:proofErr w:type="gramEnd"/>
    </w:p>
    <w:p w:rsidR="00887BBF" w:rsidRDefault="00887BBF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500F">
        <w:t>ГБУ МО «</w:t>
      </w:r>
      <w:proofErr w:type="spellStart"/>
      <w:r w:rsidRPr="00CB500F">
        <w:t>Мосавтодор</w:t>
      </w:r>
      <w:proofErr w:type="spellEnd"/>
      <w:r w:rsidRPr="00CB500F">
        <w:t>»</w:t>
      </w:r>
      <w:r>
        <w:t xml:space="preserve"> на д</w:t>
      </w:r>
      <w:r w:rsidR="00CB500F" w:rsidRPr="00CB500F">
        <w:t>орог</w:t>
      </w:r>
      <w:r>
        <w:t>ах</w:t>
      </w:r>
      <w:r w:rsidR="00CB500F" w:rsidRPr="00CB500F">
        <w:t xml:space="preserve"> областного значения выполнен ремонт дорожного покрытия протяженностью 87 км, произведена установка 12</w:t>
      </w:r>
      <w:r>
        <w:t xml:space="preserve"> </w:t>
      </w:r>
      <w:r w:rsidR="00CB500F" w:rsidRPr="00CB500F">
        <w:t xml:space="preserve">км  барьерного ограждения,  0,5 км перильного ограждения, реконструкция  6 автобусных остановок, замена 440 дорожных знаков и 3 искусственных дорожных неровностей. </w:t>
      </w:r>
    </w:p>
    <w:p w:rsidR="00CB500F" w:rsidRPr="00CB500F" w:rsidRDefault="00887BBF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2014 году </w:t>
      </w:r>
      <w:r w:rsidR="00CB500F" w:rsidRPr="00CB500F">
        <w:t xml:space="preserve"> выполнен ремонт дорожного покрытия на муниципальных дорогах </w:t>
      </w:r>
      <w:r w:rsidRPr="00CB500F">
        <w:t xml:space="preserve">местного значения </w:t>
      </w:r>
      <w:r w:rsidR="00CB500F" w:rsidRPr="00CB500F">
        <w:t>протяженностью 44 км, установ</w:t>
      </w:r>
      <w:r>
        <w:t>лено</w:t>
      </w:r>
      <w:r w:rsidR="00CB500F" w:rsidRPr="00CB500F">
        <w:t xml:space="preserve">  0,8 км перильного ог</w:t>
      </w:r>
      <w:r>
        <w:t xml:space="preserve">раждения, реконструировано </w:t>
      </w:r>
      <w:r w:rsidR="00CB500F" w:rsidRPr="00CB500F">
        <w:t>3 автобусных остановок, замен</w:t>
      </w:r>
      <w:r>
        <w:t>ено</w:t>
      </w:r>
      <w:r w:rsidR="00CB500F" w:rsidRPr="00CB500F">
        <w:t xml:space="preserve"> 150 дорожных знаков и 5 искусственных дорожных неровностей. </w:t>
      </w:r>
    </w:p>
    <w:p w:rsidR="00CB500F" w:rsidRDefault="00CB500F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500F">
        <w:t xml:space="preserve">Всего по Дмитровскому муниципальному району в 2014 году на улучшение дорожной сети и повышение безопасности дорожного движения </w:t>
      </w:r>
      <w:r w:rsidRPr="00887BBF">
        <w:t xml:space="preserve">затрачено 1,2 миллиарда рублей. </w:t>
      </w:r>
    </w:p>
    <w:p w:rsidR="006B45AC" w:rsidRDefault="00A421F4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рамках решения задач по развитию и модернизации </w:t>
      </w:r>
      <w:r w:rsidRPr="00666793">
        <w:t>жилищно-коммунального комплекса</w:t>
      </w:r>
      <w:r w:rsidRPr="00666793">
        <w:rPr>
          <w:b/>
        </w:rPr>
        <w:t xml:space="preserve"> </w:t>
      </w:r>
      <w:r w:rsidRPr="00666793">
        <w:t xml:space="preserve"> </w:t>
      </w:r>
      <w:r>
        <w:t xml:space="preserve">в 2014 году выполнены работы по строительству станции обезжелезивания производительностью 700 м3/час ВЗУ № 2 города Дмитрова на ул. </w:t>
      </w:r>
      <w:proofErr w:type="gramStart"/>
      <w:r>
        <w:t>Инженерная</w:t>
      </w:r>
      <w:proofErr w:type="gramEnd"/>
      <w:r>
        <w:t xml:space="preserve">, построены современные </w:t>
      </w:r>
      <w:proofErr w:type="spellStart"/>
      <w:r>
        <w:t>блочно</w:t>
      </w:r>
      <w:proofErr w:type="spellEnd"/>
      <w:r>
        <w:t xml:space="preserve">-модульные котельные в пос. </w:t>
      </w:r>
      <w:proofErr w:type="spellStart"/>
      <w:r>
        <w:t>Ольявидово</w:t>
      </w:r>
      <w:proofErr w:type="spellEnd"/>
      <w:r>
        <w:t xml:space="preserve">, </w:t>
      </w:r>
      <w:proofErr w:type="spellStart"/>
      <w:r>
        <w:t>Мельчевка</w:t>
      </w:r>
      <w:proofErr w:type="spellEnd"/>
      <w:r>
        <w:t xml:space="preserve"> и </w:t>
      </w:r>
      <w:proofErr w:type="spellStart"/>
      <w:r>
        <w:t>Деденево</w:t>
      </w:r>
      <w:proofErr w:type="spellEnd"/>
      <w:r>
        <w:t>. В рамках полномочий в городском поселении Дмитров выполнены работы</w:t>
      </w:r>
      <w:r w:rsidR="006B45AC">
        <w:t xml:space="preserve"> с общим объемом финансирования 10,8 млн. рублей:</w:t>
      </w:r>
    </w:p>
    <w:p w:rsidR="006B45AC" w:rsidRDefault="00A421F4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ремонт </w:t>
      </w:r>
      <w:proofErr w:type="spellStart"/>
      <w:r>
        <w:t>биореакторов</w:t>
      </w:r>
      <w:proofErr w:type="spellEnd"/>
      <w:r>
        <w:t xml:space="preserve"> очистных сооружений</w:t>
      </w:r>
      <w:r w:rsidR="006B45AC">
        <w:t>;</w:t>
      </w:r>
    </w:p>
    <w:p w:rsidR="006B45AC" w:rsidRDefault="00A421F4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ремонт магистрального трубопровода теплоснабжения диаметром 500 мм (ул. </w:t>
      </w:r>
      <w:proofErr w:type="gramStart"/>
      <w:r>
        <w:t>Пушкинская</w:t>
      </w:r>
      <w:proofErr w:type="gramEnd"/>
      <w:r>
        <w:t xml:space="preserve"> г. Дмитров)</w:t>
      </w:r>
      <w:r w:rsidR="006B45AC">
        <w:t>;</w:t>
      </w:r>
      <w:r>
        <w:t xml:space="preserve"> </w:t>
      </w:r>
    </w:p>
    <w:p w:rsidR="00A421F4" w:rsidRDefault="00A421F4" w:rsidP="00CB500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увеличен</w:t>
      </w:r>
      <w:r w:rsidR="006B45AC">
        <w:t>ие</w:t>
      </w:r>
      <w:r>
        <w:t xml:space="preserve"> пропускн</w:t>
      </w:r>
      <w:r w:rsidR="006B45AC">
        <w:t>ой</w:t>
      </w:r>
      <w:r>
        <w:t xml:space="preserve"> способност</w:t>
      </w:r>
      <w:r w:rsidR="006B45AC">
        <w:t>и</w:t>
      </w:r>
      <w:r>
        <w:t xml:space="preserve"> магистрального трубопровода холодного водоснабжения  в дер. Митькино</w:t>
      </w:r>
      <w:r w:rsidR="006B45AC">
        <w:t>.</w:t>
      </w:r>
      <w:r>
        <w:t xml:space="preserve">  </w:t>
      </w:r>
    </w:p>
    <w:p w:rsidR="00097AD0" w:rsidRDefault="00097AD0" w:rsidP="00097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AD0">
        <w:rPr>
          <w:rFonts w:ascii="Times New Roman" w:hAnsi="Times New Roman" w:cs="Times New Roman"/>
          <w:sz w:val="24"/>
          <w:szCs w:val="24"/>
        </w:rPr>
        <w:t xml:space="preserve">В </w:t>
      </w:r>
      <w:r w:rsidR="00282D8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82D83" w:rsidRPr="00666793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282D83">
        <w:rPr>
          <w:rFonts w:ascii="Times New Roman" w:hAnsi="Times New Roman" w:cs="Times New Roman"/>
          <w:sz w:val="24"/>
          <w:szCs w:val="24"/>
        </w:rPr>
        <w:t xml:space="preserve">и </w:t>
      </w:r>
      <w:r w:rsidR="00282D83" w:rsidRPr="00666793">
        <w:rPr>
          <w:rFonts w:ascii="Times New Roman" w:hAnsi="Times New Roman" w:cs="Times New Roman"/>
          <w:sz w:val="24"/>
          <w:szCs w:val="24"/>
        </w:rPr>
        <w:t>обеспечения экологической безопасности в</w:t>
      </w:r>
      <w:r w:rsidR="00282D83">
        <w:rPr>
          <w:rFonts w:ascii="Times New Roman" w:hAnsi="Times New Roman" w:cs="Times New Roman"/>
          <w:sz w:val="24"/>
          <w:szCs w:val="24"/>
        </w:rPr>
        <w:t xml:space="preserve"> </w:t>
      </w:r>
      <w:r w:rsidRPr="00097AD0">
        <w:rPr>
          <w:rFonts w:ascii="Times New Roman" w:hAnsi="Times New Roman" w:cs="Times New Roman"/>
          <w:sz w:val="24"/>
          <w:szCs w:val="24"/>
        </w:rPr>
        <w:t xml:space="preserve">2014 году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282D8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F7164D">
        <w:rPr>
          <w:rFonts w:ascii="Times New Roman" w:hAnsi="Times New Roman" w:cs="Times New Roman"/>
          <w:sz w:val="24"/>
          <w:szCs w:val="24"/>
        </w:rPr>
        <w:t xml:space="preserve">формированию условий и созданию мест для </w:t>
      </w:r>
      <w:r w:rsidRPr="00097AD0">
        <w:rPr>
          <w:rFonts w:ascii="Times New Roman" w:hAnsi="Times New Roman" w:cs="Times New Roman"/>
          <w:sz w:val="24"/>
          <w:szCs w:val="24"/>
        </w:rPr>
        <w:t>отдыха</w:t>
      </w:r>
      <w:r w:rsidR="00F7164D">
        <w:rPr>
          <w:rFonts w:ascii="Times New Roman" w:hAnsi="Times New Roman" w:cs="Times New Roman"/>
          <w:sz w:val="24"/>
          <w:szCs w:val="24"/>
        </w:rPr>
        <w:t xml:space="preserve">, а также обеспечения благоприятного </w:t>
      </w:r>
      <w:r w:rsidR="00F7164D" w:rsidRPr="00F7164D">
        <w:rPr>
          <w:rFonts w:ascii="Times New Roman" w:hAnsi="Times New Roman" w:cs="Times New Roman"/>
          <w:sz w:val="24"/>
          <w:szCs w:val="24"/>
        </w:rPr>
        <w:t>санитарного и экологического состояния</w:t>
      </w:r>
      <w:r w:rsidR="00F7164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83F27" w:rsidRDefault="008963AF" w:rsidP="00F83F2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F7164D" w:rsidRPr="00F7164D">
        <w:rPr>
          <w:szCs w:val="28"/>
        </w:rPr>
        <w:t xml:space="preserve"> рамках программы Губернатора Московской области установлен детский игровой комплекс </w:t>
      </w:r>
      <w:r w:rsidR="00F7164D">
        <w:rPr>
          <w:szCs w:val="28"/>
        </w:rPr>
        <w:t>по адресу</w:t>
      </w:r>
      <w:r>
        <w:rPr>
          <w:szCs w:val="28"/>
        </w:rPr>
        <w:t>:</w:t>
      </w:r>
      <w:r w:rsidR="00F7164D">
        <w:rPr>
          <w:szCs w:val="28"/>
        </w:rPr>
        <w:t xml:space="preserve"> г. Дмитров, </w:t>
      </w:r>
      <w:r w:rsidR="00F7164D" w:rsidRPr="00F7164D">
        <w:rPr>
          <w:szCs w:val="28"/>
        </w:rPr>
        <w:t xml:space="preserve"> ул.</w:t>
      </w:r>
      <w:r w:rsidR="00F7164D">
        <w:rPr>
          <w:szCs w:val="28"/>
        </w:rPr>
        <w:t xml:space="preserve"> </w:t>
      </w:r>
      <w:proofErr w:type="spellStart"/>
      <w:r w:rsidR="00F7164D" w:rsidRPr="00F7164D">
        <w:rPr>
          <w:szCs w:val="28"/>
        </w:rPr>
        <w:t>Подъячева</w:t>
      </w:r>
      <w:proofErr w:type="spellEnd"/>
      <w:r w:rsidR="00F7164D" w:rsidRPr="00F7164D">
        <w:rPr>
          <w:szCs w:val="28"/>
        </w:rPr>
        <w:t>, д.5.</w:t>
      </w:r>
    </w:p>
    <w:p w:rsidR="00F83F27" w:rsidRDefault="008963AF" w:rsidP="00F83F2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М</w:t>
      </w:r>
      <w:r w:rsidR="00F83F27" w:rsidRPr="00F83F27">
        <w:rPr>
          <w:szCs w:val="28"/>
        </w:rPr>
        <w:t>ежду школой № 9 и детским садом № 19 «Пчёлка» г. Дмитрова были организованны работы по посадке яблоневой аллеи в честь 70-летия Победы в В</w:t>
      </w:r>
      <w:r w:rsidR="00F83F27">
        <w:rPr>
          <w:szCs w:val="28"/>
        </w:rPr>
        <w:t>еликой Отечественной войне</w:t>
      </w:r>
      <w:r w:rsidR="00F83F27" w:rsidRPr="00F83F27">
        <w:rPr>
          <w:szCs w:val="28"/>
        </w:rPr>
        <w:t>.</w:t>
      </w:r>
      <w:r w:rsidR="00592146" w:rsidRPr="00592146">
        <w:t xml:space="preserve"> </w:t>
      </w:r>
      <w:r w:rsidR="00592146">
        <w:t xml:space="preserve">Проведена работа по реконструкции зеленых насаждений на ул. Кропоткинская и ул. </w:t>
      </w:r>
      <w:proofErr w:type="spellStart"/>
      <w:r w:rsidR="00592146">
        <w:t>Семенюка</w:t>
      </w:r>
      <w:proofErr w:type="spellEnd"/>
      <w:r w:rsidR="00592146">
        <w:t xml:space="preserve">.  </w:t>
      </w:r>
    </w:p>
    <w:p w:rsidR="00E50615" w:rsidRDefault="00E50615" w:rsidP="00E50615">
      <w:pPr>
        <w:pStyle w:val="2"/>
        <w:spacing w:after="0" w:line="360" w:lineRule="auto"/>
        <w:ind w:left="0" w:firstLine="850"/>
        <w:jc w:val="both"/>
      </w:pPr>
      <w:r>
        <w:t>На территории Дмитровского муниципального района были проведены следующие акции: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1. «Это в наших силах! Сдай макулатуру – спаси лес»;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2. «Каждой пташке кормушка»;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3. «Новоселье для амура»;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4. «Марш парков»;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5. «Зелёная Весна»;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 xml:space="preserve">6. «Сельхоз палы под контроль!»  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 xml:space="preserve">7. </w:t>
      </w:r>
      <w:r w:rsidRPr="001A7E94">
        <w:t>«Растем вместе»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8. «Лето добрых дел»</w:t>
      </w:r>
    </w:p>
    <w:p w:rsidR="00E50615" w:rsidRDefault="00E50615" w:rsidP="00E50615">
      <w:pPr>
        <w:pStyle w:val="2"/>
        <w:spacing w:after="0" w:line="360" w:lineRule="auto"/>
        <w:ind w:left="0" w:firstLine="850"/>
      </w:pPr>
      <w:r>
        <w:t>9. «Мы дети твои Земля»</w:t>
      </w:r>
    </w:p>
    <w:p w:rsidR="00E50615" w:rsidRDefault="002418FB" w:rsidP="00E50615">
      <w:pPr>
        <w:pStyle w:val="2"/>
        <w:spacing w:after="0" w:line="360" w:lineRule="auto"/>
        <w:ind w:left="708"/>
      </w:pPr>
      <w:r>
        <w:t xml:space="preserve"> </w:t>
      </w:r>
      <w:r w:rsidR="00E50615">
        <w:t>10.«Основные проблемы формирования экологической культуры молодежи»</w:t>
      </w:r>
      <w:r w:rsidR="00E50615" w:rsidRPr="00E50615">
        <w:t xml:space="preserve"> </w:t>
      </w:r>
    </w:p>
    <w:p w:rsidR="00E50615" w:rsidRDefault="002418FB" w:rsidP="00E50615">
      <w:pPr>
        <w:pStyle w:val="2"/>
        <w:spacing w:after="0" w:line="360" w:lineRule="auto"/>
        <w:ind w:left="708"/>
      </w:pPr>
      <w:r>
        <w:t xml:space="preserve"> </w:t>
      </w:r>
      <w:r w:rsidR="00E50615">
        <w:t>11. «Экологическая тропа»</w:t>
      </w:r>
    </w:p>
    <w:p w:rsidR="00E50615" w:rsidRPr="00592146" w:rsidRDefault="00E50615" w:rsidP="00E50615">
      <w:pPr>
        <w:spacing w:line="360" w:lineRule="auto"/>
        <w:ind w:firstLine="567"/>
        <w:jc w:val="both"/>
        <w:rPr>
          <w:szCs w:val="28"/>
        </w:rPr>
      </w:pPr>
      <w:r w:rsidRPr="00592146">
        <w:rPr>
          <w:szCs w:val="28"/>
        </w:rPr>
        <w:t>17 мая, 21 июня, 19 июля текущего года проведены массовые мероприятия по уборке лесов. Мероприятия проводились в 6 участковых лесничествах Дмитровского муниципального района на площади 9,4 га.</w:t>
      </w:r>
    </w:p>
    <w:p w:rsidR="00F83F27" w:rsidRPr="00F83F27" w:rsidRDefault="00F83F27" w:rsidP="00F83F27">
      <w:pPr>
        <w:spacing w:line="360" w:lineRule="auto"/>
        <w:ind w:firstLine="567"/>
        <w:jc w:val="both"/>
        <w:rPr>
          <w:szCs w:val="28"/>
        </w:rPr>
      </w:pPr>
      <w:r w:rsidRPr="00F83F27">
        <w:rPr>
          <w:szCs w:val="28"/>
        </w:rPr>
        <w:t xml:space="preserve">В соответствии с поручением Губернатора Московской области   А.Ю. Воробьёва от 02.09.2014 года № 26ОТ-19599 13 сентября 2014 года на территории Дмитровского муниципального района проведена массовая акция по посадке лесов «Наш лес. Посади свое дерево». </w:t>
      </w:r>
      <w:proofErr w:type="gramStart"/>
      <w:r w:rsidRPr="00F83F27">
        <w:rPr>
          <w:szCs w:val="28"/>
        </w:rPr>
        <w:t>Акция проводилась в таких населенных пунктах, как г. Дмитров, п. Деденево, п. Горки, п. Останкино,    п. Ново-Гришино, п. Костино, площадь посадки зеленых насаждений составила 3,2 га.</w:t>
      </w:r>
      <w:proofErr w:type="gramEnd"/>
      <w:r w:rsidRPr="00F83F27">
        <w:rPr>
          <w:szCs w:val="28"/>
        </w:rPr>
        <w:t xml:space="preserve"> </w:t>
      </w:r>
      <w:proofErr w:type="gramStart"/>
      <w:r w:rsidRPr="00F83F27">
        <w:rPr>
          <w:szCs w:val="28"/>
        </w:rPr>
        <w:t xml:space="preserve">Было высажено 750 ед. посадочного материала породы: клён, черёмуха, дуб, липа, рябина, берёза, лиственница, туя, пихта, сосна, ель, рябинник, сирень, жасмин,. Численность участников акции составила около 451 чел. В г. </w:t>
      </w:r>
      <w:r w:rsidRPr="00F83F27">
        <w:rPr>
          <w:szCs w:val="28"/>
        </w:rPr>
        <w:lastRenderedPageBreak/>
        <w:t>Дмитрове на ул. 2-я Московская высажена аллея городов Воинской славы крупномерные саженцы лиственницы в количестве 40 ед</w:t>
      </w:r>
      <w:r w:rsidR="00251703">
        <w:rPr>
          <w:szCs w:val="28"/>
        </w:rPr>
        <w:t>иниц</w:t>
      </w:r>
      <w:r w:rsidRPr="00F83F27">
        <w:rPr>
          <w:szCs w:val="28"/>
        </w:rPr>
        <w:t>.</w:t>
      </w:r>
      <w:proofErr w:type="gramEnd"/>
      <w:r w:rsidRPr="00F83F27">
        <w:rPr>
          <w:szCs w:val="28"/>
        </w:rPr>
        <w:t xml:space="preserve"> На ул. Московская г. Дмитрова заложена аллея крупномерных саженцев черёмухи в количестве 30 ед</w:t>
      </w:r>
      <w:r w:rsidR="00251703">
        <w:rPr>
          <w:szCs w:val="28"/>
        </w:rPr>
        <w:t>иниц</w:t>
      </w:r>
      <w:r w:rsidRPr="00F83F27">
        <w:rPr>
          <w:szCs w:val="28"/>
        </w:rPr>
        <w:t xml:space="preserve">. </w:t>
      </w:r>
    </w:p>
    <w:p w:rsidR="00E349FE" w:rsidRDefault="00F83F27" w:rsidP="00E349FE">
      <w:pPr>
        <w:spacing w:line="360" w:lineRule="auto"/>
        <w:ind w:firstLine="567"/>
        <w:jc w:val="both"/>
        <w:rPr>
          <w:szCs w:val="28"/>
        </w:rPr>
      </w:pPr>
      <w:r w:rsidRPr="00F83F27">
        <w:rPr>
          <w:szCs w:val="28"/>
        </w:rPr>
        <w:t>С начало года проведено 220 осмотров по вопросам санитарного и экологического состояния территорий поселений, направлено 58 писем в надзорные органы по привлечению нарушителей природоохранного законодательства к ответственности.</w:t>
      </w:r>
    </w:p>
    <w:p w:rsidR="00E349FE" w:rsidRDefault="00E349FE" w:rsidP="00E349FE">
      <w:pPr>
        <w:spacing w:line="360" w:lineRule="auto"/>
        <w:ind w:firstLine="567"/>
        <w:jc w:val="both"/>
      </w:pPr>
      <w:r>
        <w:rPr>
          <w:szCs w:val="21"/>
          <w:shd w:val="clear" w:color="auto" w:fill="FFFFFF"/>
        </w:rPr>
        <w:t xml:space="preserve">В течение всего 2014 года Дмитровский район являлся одним из лидеров </w:t>
      </w:r>
      <w:r>
        <w:t xml:space="preserve">рейтинга муниципальных образований Московской области в сфере чистоты, порядка и благоустройства, проводимого </w:t>
      </w:r>
      <w:r w:rsidRPr="009B7D8B">
        <w:t>Главн</w:t>
      </w:r>
      <w:r w:rsidR="00335357">
        <w:t>ым</w:t>
      </w:r>
      <w:r w:rsidRPr="009B7D8B">
        <w:t xml:space="preserve"> управление</w:t>
      </w:r>
      <w:r w:rsidR="00335357">
        <w:t>м</w:t>
      </w:r>
      <w:r w:rsidRPr="009B7D8B">
        <w:t xml:space="preserve"> государственного административно-технического надзора Московской области</w:t>
      </w:r>
      <w:r>
        <w:t>.</w:t>
      </w:r>
    </w:p>
    <w:p w:rsidR="00E349FE" w:rsidRPr="009B7D8B" w:rsidRDefault="00E349FE" w:rsidP="00E349FE">
      <w:pPr>
        <w:spacing w:line="360" w:lineRule="auto"/>
        <w:ind w:firstLine="567"/>
        <w:jc w:val="both"/>
      </w:pPr>
    </w:p>
    <w:p w:rsidR="0069478A" w:rsidRPr="00666793" w:rsidRDefault="0069478A" w:rsidP="006947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Cs w:val="18"/>
        </w:rPr>
      </w:pPr>
      <w:r w:rsidRPr="00D62539">
        <w:rPr>
          <w:szCs w:val="18"/>
        </w:rPr>
        <w:t xml:space="preserve">Одним из важных индикаторов социально-экономического развития являются показатели </w:t>
      </w:r>
      <w:r w:rsidRPr="00666793">
        <w:rPr>
          <w:szCs w:val="18"/>
        </w:rPr>
        <w:t>демографии.</w:t>
      </w:r>
    </w:p>
    <w:p w:rsidR="0069478A" w:rsidRDefault="0069478A" w:rsidP="006947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62539">
        <w:rPr>
          <w:szCs w:val="28"/>
        </w:rPr>
        <w:t>В</w:t>
      </w:r>
      <w:r>
        <w:rPr>
          <w:szCs w:val="28"/>
        </w:rPr>
        <w:t xml:space="preserve"> </w:t>
      </w:r>
      <w:r w:rsidRPr="00D62539">
        <w:rPr>
          <w:szCs w:val="28"/>
        </w:rPr>
        <w:t>Дмитровском районе продолжается рост численности населения. На положительную демографическую ситуацию влияет, как  положительный миграционный процесс, что отражает высокую привлекательность района для граждан, так и улучшения демографических показателей</w:t>
      </w:r>
      <w:r>
        <w:rPr>
          <w:szCs w:val="28"/>
        </w:rPr>
        <w:t>.</w:t>
      </w:r>
      <w:r w:rsidRPr="00D62539">
        <w:rPr>
          <w:szCs w:val="28"/>
        </w:rPr>
        <w:t xml:space="preserve"> Общая численность населения </w:t>
      </w:r>
      <w:r>
        <w:rPr>
          <w:szCs w:val="28"/>
        </w:rPr>
        <w:t xml:space="preserve">района в 2014 году </w:t>
      </w:r>
      <w:r w:rsidRPr="00D62539">
        <w:rPr>
          <w:szCs w:val="28"/>
        </w:rPr>
        <w:t>составила 159</w:t>
      </w:r>
      <w:r>
        <w:rPr>
          <w:szCs w:val="28"/>
        </w:rPr>
        <w:t xml:space="preserve"> </w:t>
      </w:r>
      <w:r w:rsidRPr="00D62539">
        <w:rPr>
          <w:szCs w:val="28"/>
        </w:rPr>
        <w:t>060 человек, увеличившись на 1,3 тысячи человек.</w:t>
      </w:r>
    </w:p>
    <w:p w:rsidR="0069478A" w:rsidRDefault="0069478A" w:rsidP="0069478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szCs w:val="28"/>
        </w:rPr>
        <w:t xml:space="preserve"> </w:t>
      </w:r>
      <w:r w:rsidRPr="001E6931">
        <w:rPr>
          <w:szCs w:val="28"/>
        </w:rPr>
        <w:t xml:space="preserve">В течение пяти последних лет отмечается снижение смертности </w:t>
      </w:r>
      <w:r>
        <w:rPr>
          <w:szCs w:val="28"/>
        </w:rPr>
        <w:t xml:space="preserve">и повышение рождаемости, в результате данной тенденции </w:t>
      </w:r>
      <w:r w:rsidRPr="001E6931">
        <w:t xml:space="preserve">естественная убыль населения снизилась за последние </w:t>
      </w:r>
      <w:r>
        <w:t>10</w:t>
      </w:r>
      <w:r w:rsidRPr="001E6931">
        <w:t xml:space="preserve"> лет в 4 раза (с 10 человек на 1000 населения в 2005 году до 2,7 в 2014</w:t>
      </w:r>
      <w:r>
        <w:t xml:space="preserve"> году</w:t>
      </w:r>
      <w:r w:rsidRPr="001E6931">
        <w:t>).</w:t>
      </w:r>
    </w:p>
    <w:p w:rsidR="00E072BA" w:rsidRDefault="00E072BA" w:rsidP="00E072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Cs w:val="28"/>
        </w:rPr>
      </w:pPr>
      <w:r w:rsidRPr="00E072BA">
        <w:rPr>
          <w:szCs w:val="28"/>
        </w:rPr>
        <w:t>Сохранение высокого уровня рождаемости происходит  за счет рождения второго и после</w:t>
      </w:r>
      <w:r>
        <w:rPr>
          <w:szCs w:val="28"/>
        </w:rPr>
        <w:t xml:space="preserve">дующего ребенка у одной женщины, на долю этих детей приходится </w:t>
      </w:r>
      <w:r w:rsidRPr="00E072BA">
        <w:rPr>
          <w:szCs w:val="28"/>
        </w:rPr>
        <w:t xml:space="preserve">56,8% общего числа родившихся. </w:t>
      </w:r>
    </w:p>
    <w:p w:rsidR="00E072BA" w:rsidRPr="00B905F2" w:rsidRDefault="00E072BA" w:rsidP="00E072B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t>В связи вышеизложенной тенденцией в</w:t>
      </w:r>
      <w:r w:rsidRPr="00B905F2">
        <w:t xml:space="preserve"> ближайшей и долгосрочной перспективе </w:t>
      </w:r>
      <w:r>
        <w:t xml:space="preserve">одной из </w:t>
      </w:r>
      <w:r>
        <w:rPr>
          <w:bCs/>
        </w:rPr>
        <w:t xml:space="preserve">приоритетных задач </w:t>
      </w:r>
      <w:r w:rsidRPr="00B905F2">
        <w:rPr>
          <w:bCs/>
        </w:rPr>
        <w:t>в развити</w:t>
      </w:r>
      <w:r>
        <w:rPr>
          <w:bCs/>
        </w:rPr>
        <w:t>и сферы</w:t>
      </w:r>
      <w:r w:rsidRPr="00B905F2">
        <w:rPr>
          <w:bCs/>
        </w:rPr>
        <w:t xml:space="preserve"> </w:t>
      </w:r>
      <w:r w:rsidRPr="00666793">
        <w:rPr>
          <w:bCs/>
        </w:rPr>
        <w:t xml:space="preserve">образования </w:t>
      </w:r>
      <w:r w:rsidRPr="00B905F2">
        <w:rPr>
          <w:bCs/>
        </w:rPr>
        <w:t>Дмитровского муниципального района остан</w:t>
      </w:r>
      <w:r>
        <w:rPr>
          <w:bCs/>
        </w:rPr>
        <w:t>е</w:t>
      </w:r>
      <w:r w:rsidRPr="00B905F2">
        <w:rPr>
          <w:bCs/>
        </w:rPr>
        <w:t xml:space="preserve">тся </w:t>
      </w:r>
      <w:r>
        <w:rPr>
          <w:bCs/>
        </w:rPr>
        <w:t xml:space="preserve">вопрос </w:t>
      </w:r>
      <w:r w:rsidRPr="00B905F2">
        <w:rPr>
          <w:bCs/>
        </w:rPr>
        <w:t>обеспечени</w:t>
      </w:r>
      <w:r>
        <w:rPr>
          <w:bCs/>
        </w:rPr>
        <w:t>я</w:t>
      </w:r>
      <w:r w:rsidRPr="00B905F2">
        <w:rPr>
          <w:bCs/>
        </w:rPr>
        <w:t xml:space="preserve">  потребности в местах в дошкольных </w:t>
      </w:r>
      <w:r>
        <w:rPr>
          <w:bCs/>
        </w:rPr>
        <w:t xml:space="preserve">и </w:t>
      </w:r>
      <w:r w:rsidRPr="00B905F2">
        <w:rPr>
          <w:bCs/>
        </w:rPr>
        <w:t>общеобразовательных образовательных организациях</w:t>
      </w:r>
      <w:r>
        <w:rPr>
          <w:bCs/>
        </w:rPr>
        <w:t>.</w:t>
      </w:r>
    </w:p>
    <w:p w:rsidR="00E072BA" w:rsidRPr="00B905F2" w:rsidRDefault="00E072BA" w:rsidP="00F339F3">
      <w:pPr>
        <w:spacing w:line="360" w:lineRule="auto"/>
        <w:ind w:firstLine="567"/>
        <w:jc w:val="both"/>
        <w:rPr>
          <w:bCs/>
        </w:rPr>
      </w:pPr>
      <w:r w:rsidRPr="00B905F2">
        <w:rPr>
          <w:bCs/>
        </w:rPr>
        <w:t>В настоящее время сеть образовательных учреждений Дмитровского муниципального района включает 103 учреждения:</w:t>
      </w:r>
    </w:p>
    <w:p w:rsidR="00E072BA" w:rsidRPr="00B905F2" w:rsidRDefault="00E072BA" w:rsidP="00E072BA">
      <w:pPr>
        <w:spacing w:line="360" w:lineRule="auto"/>
        <w:jc w:val="both"/>
        <w:rPr>
          <w:bCs/>
        </w:rPr>
      </w:pPr>
      <w:r w:rsidRPr="00B905F2">
        <w:rPr>
          <w:bCs/>
        </w:rPr>
        <w:t xml:space="preserve">-   43 общеобразовательных учреждения, в том числе  2 гимназии, 2 школы с углубленным изучением отдельных предметов, 27 средних общеобразовательных школ, 6 основных общеобразовательных школы, 1 вечерняя (сменная) общеобразовательная школа, 1 начальная школа, 2 начальные школы - детские сады, 2 специальные (коррекционные) школы-интерната 8 вида; </w:t>
      </w:r>
    </w:p>
    <w:p w:rsidR="00E072BA" w:rsidRPr="00B905F2" w:rsidRDefault="00E072BA" w:rsidP="00E072BA">
      <w:pPr>
        <w:spacing w:line="360" w:lineRule="auto"/>
        <w:jc w:val="both"/>
        <w:rPr>
          <w:bCs/>
        </w:rPr>
      </w:pPr>
      <w:r w:rsidRPr="00B905F2">
        <w:rPr>
          <w:bCs/>
        </w:rPr>
        <w:lastRenderedPageBreak/>
        <w:t xml:space="preserve">-   54 </w:t>
      </w:r>
      <w:proofErr w:type="gramStart"/>
      <w:r w:rsidRPr="00B905F2">
        <w:rPr>
          <w:bCs/>
        </w:rPr>
        <w:t>дошкольных</w:t>
      </w:r>
      <w:proofErr w:type="gramEnd"/>
      <w:r w:rsidRPr="00B905F2">
        <w:rPr>
          <w:bCs/>
        </w:rPr>
        <w:t xml:space="preserve"> образовательных у</w:t>
      </w:r>
      <w:r w:rsidR="00477109">
        <w:rPr>
          <w:bCs/>
        </w:rPr>
        <w:t>чреждения;</w:t>
      </w:r>
    </w:p>
    <w:p w:rsidR="00E072BA" w:rsidRPr="00E072BA" w:rsidRDefault="00E072BA" w:rsidP="00F339F3">
      <w:pPr>
        <w:spacing w:line="360" w:lineRule="auto"/>
        <w:jc w:val="both"/>
        <w:rPr>
          <w:bCs/>
        </w:rPr>
      </w:pPr>
      <w:r w:rsidRPr="00B905F2">
        <w:rPr>
          <w:bCs/>
        </w:rPr>
        <w:t>-   6 учреждений дополнительного образования детей.</w:t>
      </w:r>
    </w:p>
    <w:p w:rsidR="000263C2" w:rsidRDefault="00F339F3" w:rsidP="000263C2">
      <w:pPr>
        <w:tabs>
          <w:tab w:val="left" w:pos="0"/>
          <w:tab w:val="left" w:pos="540"/>
          <w:tab w:val="left" w:pos="567"/>
        </w:tabs>
        <w:spacing w:line="360" w:lineRule="auto"/>
        <w:jc w:val="both"/>
      </w:pPr>
      <w:r>
        <w:tab/>
        <w:t xml:space="preserve">В 2014 году </w:t>
      </w:r>
      <w:r w:rsidR="00E072BA" w:rsidRPr="00B905F2">
        <w:t xml:space="preserve"> </w:t>
      </w:r>
      <w:proofErr w:type="gramStart"/>
      <w:r>
        <w:t>в</w:t>
      </w:r>
      <w:r w:rsidRPr="00B905F2">
        <w:t>ведены</w:t>
      </w:r>
      <w:proofErr w:type="gramEnd"/>
      <w:r w:rsidRPr="00B905F2">
        <w:t xml:space="preserve"> в эксплуатацию 3 новых детских сада (в пос. Подосинки на 240 мест, на ул. Сиреневая в г. Дмитрове на 120 мест, в г.</w:t>
      </w:r>
      <w:r>
        <w:t xml:space="preserve"> </w:t>
      </w:r>
      <w:r w:rsidRPr="00B905F2">
        <w:t>Яхрома на ул. Бусалова на 120 мест) и пристройка к детскому саду №64 в п.</w:t>
      </w:r>
      <w:r>
        <w:t xml:space="preserve"> </w:t>
      </w:r>
      <w:r w:rsidRPr="00B905F2">
        <w:t>Некрасовский на 80 мест.</w:t>
      </w:r>
      <w:r w:rsidR="00477109" w:rsidRPr="00477109">
        <w:t xml:space="preserve"> </w:t>
      </w:r>
      <w:r w:rsidR="00477109">
        <w:t>Завершено строительство</w:t>
      </w:r>
      <w:r w:rsidR="00477109" w:rsidRPr="00B905F2">
        <w:t xml:space="preserve"> детского сада в г</w:t>
      </w:r>
      <w:proofErr w:type="gramStart"/>
      <w:r w:rsidR="00477109" w:rsidRPr="00B905F2">
        <w:t>.Д</w:t>
      </w:r>
      <w:proofErr w:type="gramEnd"/>
      <w:r w:rsidR="00477109" w:rsidRPr="00B905F2">
        <w:t>митрове, п. ДЗФС на 240 мест</w:t>
      </w:r>
      <w:r w:rsidR="00477109">
        <w:t>.  В</w:t>
      </w:r>
      <w:r w:rsidR="00E072BA" w:rsidRPr="00B905F2">
        <w:t xml:space="preserve">ведена в эксплуатацию пристройка к Дмитровской </w:t>
      </w:r>
      <w:r>
        <w:t xml:space="preserve">общеобразовательной </w:t>
      </w:r>
      <w:r w:rsidR="00E072BA" w:rsidRPr="00B905F2">
        <w:t>школе №5</w:t>
      </w:r>
      <w:r>
        <w:t xml:space="preserve"> на 275 мест (Православная гимназия</w:t>
      </w:r>
      <w:r w:rsidR="00E072BA" w:rsidRPr="00B905F2">
        <w:t>).</w:t>
      </w:r>
    </w:p>
    <w:p w:rsidR="000263C2" w:rsidRDefault="000263C2" w:rsidP="000263C2">
      <w:pPr>
        <w:tabs>
          <w:tab w:val="left" w:pos="0"/>
          <w:tab w:val="left" w:pos="540"/>
          <w:tab w:val="left" w:pos="567"/>
        </w:tabs>
        <w:spacing w:line="360" w:lineRule="auto"/>
        <w:jc w:val="both"/>
      </w:pPr>
      <w:r>
        <w:tab/>
      </w:r>
      <w:r w:rsidR="00477109" w:rsidRPr="00B905F2">
        <w:t>В каждом образовательном учреждении созданы современные условия для организации образовательного процесса.</w:t>
      </w:r>
      <w:r>
        <w:t xml:space="preserve"> </w:t>
      </w:r>
      <w:r w:rsidRPr="00B905F2">
        <w:t xml:space="preserve">Успешно осуществляется </w:t>
      </w:r>
      <w:proofErr w:type="gramStart"/>
      <w:r w:rsidRPr="00B905F2">
        <w:t>обучение</w:t>
      </w:r>
      <w:proofErr w:type="gramEnd"/>
      <w:r w:rsidRPr="00B905F2">
        <w:t xml:space="preserve">  по федеральному государственному стандарту начального общего образования  во всех  первых-третьих  классах; велась апробация  перехода на обучение по ФГОС основного общего образования в 6-ти школах района.</w:t>
      </w:r>
    </w:p>
    <w:p w:rsidR="000263C2" w:rsidRDefault="000263C2" w:rsidP="000263C2">
      <w:pPr>
        <w:tabs>
          <w:tab w:val="left" w:pos="0"/>
          <w:tab w:val="left" w:pos="540"/>
          <w:tab w:val="left" w:pos="567"/>
        </w:tabs>
        <w:spacing w:line="360" w:lineRule="auto"/>
        <w:jc w:val="both"/>
      </w:pPr>
      <w:r>
        <w:tab/>
        <w:t>В</w:t>
      </w:r>
      <w:r w:rsidRPr="00B905F2">
        <w:t xml:space="preserve"> 2013-2014 учебном году  система образования района успешно </w:t>
      </w:r>
      <w:r w:rsidRPr="000263C2">
        <w:t>участвовала в областных Конкурсах, которые проводились в рамках реализации государственной программы  Московской области «Образование Подмосковья» на 2014-2018 годы, по результатам конкурсов школы-победители получили из областного бюджета   субсидии  в общей сумме  6 млн. рублей</w:t>
      </w:r>
      <w:r>
        <w:t>.</w:t>
      </w:r>
    </w:p>
    <w:p w:rsidR="000263C2" w:rsidRDefault="000263C2" w:rsidP="000263C2">
      <w:pPr>
        <w:tabs>
          <w:tab w:val="left" w:pos="0"/>
          <w:tab w:val="left" w:pos="540"/>
          <w:tab w:val="left" w:pos="567"/>
        </w:tabs>
        <w:spacing w:line="360" w:lineRule="auto"/>
        <w:jc w:val="both"/>
      </w:pPr>
      <w:r>
        <w:tab/>
      </w:r>
      <w:r w:rsidRPr="00B905F2">
        <w:t>Гимназия «Логос» вошла в десять лучших школ Московской области, набравших наибольшее количество баллов по интегральному показателю качества образования, получив от Губернатора Московской области Воробьева А.Ю. сертификат номиналом 1 миллион рублей.</w:t>
      </w:r>
    </w:p>
    <w:p w:rsidR="000263C2" w:rsidRDefault="000263C2" w:rsidP="002A164A">
      <w:pPr>
        <w:tabs>
          <w:tab w:val="left" w:pos="0"/>
          <w:tab w:val="left" w:pos="540"/>
          <w:tab w:val="left" w:pos="567"/>
        </w:tabs>
        <w:spacing w:line="360" w:lineRule="auto"/>
        <w:jc w:val="both"/>
      </w:pPr>
      <w:r>
        <w:tab/>
      </w:r>
      <w:r w:rsidRPr="00B905F2">
        <w:t>Гимназия «Дмитров», Гришинская средняя общеобразовательная школа вошли в сто лучших школ Московской области, набравших наибольшее количество баллов по интегральному показателю качества образования, получив от Губернатора Московской области Воробьева А.Ю. сертификаты номиналом 500 тысяч рублей.</w:t>
      </w:r>
    </w:p>
    <w:p w:rsidR="002A164A" w:rsidRPr="00B905F2" w:rsidRDefault="002A164A" w:rsidP="002A164A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B905F2">
        <w:rPr>
          <w:sz w:val="24"/>
          <w:szCs w:val="24"/>
        </w:rPr>
        <w:t>Успешным стало участие обучающихся наших школ в региональном этапе Всероссийской олимпиады школьников:  37 первых и призовых мест.</w:t>
      </w:r>
    </w:p>
    <w:p w:rsidR="000263C2" w:rsidRDefault="000263C2" w:rsidP="002A164A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B905F2">
        <w:rPr>
          <w:sz w:val="24"/>
          <w:szCs w:val="24"/>
        </w:rPr>
        <w:t>По результатам Спартакиады Московской области Дмитровский муниципальный район занял III место.</w:t>
      </w:r>
    </w:p>
    <w:p w:rsidR="000263C2" w:rsidRDefault="000263C2" w:rsidP="002A164A">
      <w:pPr>
        <w:spacing w:line="360" w:lineRule="auto"/>
        <w:jc w:val="both"/>
        <w:rPr>
          <w:rFonts w:eastAsia="Calibri"/>
        </w:rPr>
      </w:pPr>
      <w:r w:rsidRPr="00B905F2">
        <w:rPr>
          <w:bCs/>
        </w:rPr>
        <w:t xml:space="preserve">   </w:t>
      </w:r>
      <w:r w:rsidR="002A164A">
        <w:rPr>
          <w:bCs/>
        </w:rPr>
        <w:tab/>
      </w:r>
      <w:r w:rsidRPr="00B905F2">
        <w:rPr>
          <w:rFonts w:eastAsia="Calibri"/>
        </w:rPr>
        <w:t>В 201</w:t>
      </w:r>
      <w:r w:rsidRPr="00B905F2">
        <w:t>4</w:t>
      </w:r>
      <w:r w:rsidRPr="00B905F2">
        <w:rPr>
          <w:rFonts w:eastAsia="Calibri"/>
        </w:rPr>
        <w:t xml:space="preserve"> году различными формами отдыха </w:t>
      </w:r>
      <w:r w:rsidRPr="00B905F2">
        <w:t xml:space="preserve">было </w:t>
      </w:r>
      <w:r w:rsidRPr="00B905F2">
        <w:rPr>
          <w:rFonts w:eastAsia="Calibri"/>
        </w:rPr>
        <w:t xml:space="preserve">охвачено </w:t>
      </w:r>
      <w:r w:rsidRPr="00B905F2">
        <w:t>8</w:t>
      </w:r>
      <w:r w:rsidR="008963AF">
        <w:t xml:space="preserve"> </w:t>
      </w:r>
      <w:r w:rsidRPr="00B905F2">
        <w:t>552 ребёнка, что составляет 60,4% от общего количества детей в возрасте от 5 до 17 лет.</w:t>
      </w:r>
      <w:r>
        <w:t xml:space="preserve"> </w:t>
      </w:r>
      <w:r w:rsidRPr="00B905F2">
        <w:rPr>
          <w:rFonts w:eastAsia="Calibri"/>
        </w:rPr>
        <w:t>По итогам проведения летней оздоровительной кампании на курортах Краснодарского края, Крыма и Белоруссии отдохнуло 384 педагога.</w:t>
      </w:r>
    </w:p>
    <w:p w:rsidR="000263C2" w:rsidRDefault="000263C2" w:rsidP="000263C2">
      <w:pPr>
        <w:pStyle w:val="3"/>
        <w:spacing w:after="0" w:line="360" w:lineRule="auto"/>
        <w:ind w:left="0" w:firstLine="426"/>
        <w:jc w:val="both"/>
        <w:rPr>
          <w:sz w:val="24"/>
          <w:szCs w:val="24"/>
        </w:rPr>
      </w:pPr>
      <w:r w:rsidRPr="00B905F2">
        <w:rPr>
          <w:sz w:val="24"/>
          <w:szCs w:val="24"/>
        </w:rPr>
        <w:lastRenderedPageBreak/>
        <w:t xml:space="preserve"> С 01.09.2014г. </w:t>
      </w:r>
      <w:r w:rsidR="002A164A">
        <w:rPr>
          <w:sz w:val="24"/>
          <w:szCs w:val="24"/>
        </w:rPr>
        <w:t xml:space="preserve">штат </w:t>
      </w:r>
      <w:r w:rsidRPr="00B905F2">
        <w:rPr>
          <w:sz w:val="24"/>
          <w:szCs w:val="24"/>
        </w:rPr>
        <w:t>педагогических работников</w:t>
      </w:r>
      <w:r w:rsidR="002A164A">
        <w:rPr>
          <w:sz w:val="24"/>
          <w:szCs w:val="24"/>
        </w:rPr>
        <w:t xml:space="preserve"> увеличился на 75 человек</w:t>
      </w:r>
      <w:r w:rsidRPr="00B905F2">
        <w:rPr>
          <w:sz w:val="24"/>
          <w:szCs w:val="24"/>
        </w:rPr>
        <w:t>, из них 24 молодых специалиста.</w:t>
      </w:r>
      <w:r w:rsidR="00CB500F">
        <w:rPr>
          <w:sz w:val="24"/>
          <w:szCs w:val="24"/>
        </w:rPr>
        <w:t xml:space="preserve"> </w:t>
      </w:r>
    </w:p>
    <w:p w:rsidR="004B13A1" w:rsidRPr="00B6389D" w:rsidRDefault="004B13A1" w:rsidP="004B13A1">
      <w:pPr>
        <w:spacing w:line="360" w:lineRule="auto"/>
        <w:ind w:firstLine="708"/>
        <w:jc w:val="both"/>
        <w:rPr>
          <w:szCs w:val="28"/>
        </w:rPr>
      </w:pPr>
      <w:r>
        <w:t>В сфере реализации положений «</w:t>
      </w:r>
      <w:r w:rsidRPr="00B6389D">
        <w:rPr>
          <w:szCs w:val="28"/>
        </w:rPr>
        <w:t>майски</w:t>
      </w:r>
      <w:r>
        <w:rPr>
          <w:szCs w:val="28"/>
        </w:rPr>
        <w:t>х»</w:t>
      </w:r>
      <w:r w:rsidRPr="00B6389D">
        <w:rPr>
          <w:szCs w:val="28"/>
        </w:rPr>
        <w:t xml:space="preserve"> Указ</w:t>
      </w:r>
      <w:r w:rsidR="00665256">
        <w:rPr>
          <w:szCs w:val="28"/>
        </w:rPr>
        <w:t>ов</w:t>
      </w:r>
      <w:r w:rsidRPr="00B6389D">
        <w:rPr>
          <w:szCs w:val="28"/>
        </w:rPr>
        <w:t xml:space="preserve"> Президента Российской Федерации и показателей «дорожной карты»</w:t>
      </w:r>
      <w:r>
        <w:rPr>
          <w:szCs w:val="28"/>
        </w:rPr>
        <w:t xml:space="preserve"> в области образования</w:t>
      </w:r>
      <w:r w:rsidR="00665256">
        <w:rPr>
          <w:szCs w:val="28"/>
        </w:rPr>
        <w:t>:</w:t>
      </w:r>
    </w:p>
    <w:p w:rsidR="004B13A1" w:rsidRDefault="004B13A1" w:rsidP="004B13A1">
      <w:pPr>
        <w:spacing w:line="360" w:lineRule="auto"/>
        <w:jc w:val="both"/>
        <w:rPr>
          <w:szCs w:val="28"/>
        </w:rPr>
      </w:pPr>
      <w:r w:rsidRPr="00B6389D">
        <w:rPr>
          <w:szCs w:val="28"/>
        </w:rPr>
        <w:tab/>
        <w:t xml:space="preserve">Средняя заработная плата </w:t>
      </w:r>
      <w:r w:rsidR="00665256">
        <w:rPr>
          <w:szCs w:val="28"/>
        </w:rPr>
        <w:t>педагогических работников учреждений дошкольного</w:t>
      </w:r>
      <w:r w:rsidRPr="00B6389D">
        <w:rPr>
          <w:szCs w:val="28"/>
        </w:rPr>
        <w:t xml:space="preserve"> </w:t>
      </w:r>
      <w:r>
        <w:rPr>
          <w:szCs w:val="28"/>
        </w:rPr>
        <w:t>образования</w:t>
      </w:r>
      <w:r w:rsidRPr="00B6389D">
        <w:rPr>
          <w:szCs w:val="28"/>
        </w:rPr>
        <w:t xml:space="preserve"> за 12 месяцев 2014г. составила </w:t>
      </w:r>
      <w:r w:rsidR="00665256">
        <w:rPr>
          <w:szCs w:val="28"/>
        </w:rPr>
        <w:t xml:space="preserve">104,69 </w:t>
      </w:r>
      <w:r w:rsidRPr="00B6389D">
        <w:rPr>
          <w:szCs w:val="28"/>
        </w:rPr>
        <w:t xml:space="preserve">% от средней </w:t>
      </w:r>
      <w:r w:rsidR="00665256">
        <w:rPr>
          <w:szCs w:val="28"/>
        </w:rPr>
        <w:t xml:space="preserve">заработной платы в сфере общего образования в Московской области (плановое значение -100%) и составила 39 688,99 рублей.  </w:t>
      </w:r>
    </w:p>
    <w:p w:rsidR="00665256" w:rsidRDefault="00665256" w:rsidP="00665256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Отношение с</w:t>
      </w:r>
      <w:r w:rsidRPr="00B6389D">
        <w:rPr>
          <w:szCs w:val="28"/>
        </w:rPr>
        <w:t>редн</w:t>
      </w:r>
      <w:r>
        <w:rPr>
          <w:szCs w:val="28"/>
        </w:rPr>
        <w:t>ей</w:t>
      </w:r>
      <w:r w:rsidRPr="00B6389D">
        <w:rPr>
          <w:szCs w:val="28"/>
        </w:rPr>
        <w:t xml:space="preserve"> заработн</w:t>
      </w:r>
      <w:r>
        <w:rPr>
          <w:szCs w:val="28"/>
        </w:rPr>
        <w:t>ой</w:t>
      </w:r>
      <w:r w:rsidRPr="00B6389D">
        <w:rPr>
          <w:szCs w:val="28"/>
        </w:rPr>
        <w:t xml:space="preserve"> плат</w:t>
      </w:r>
      <w:r>
        <w:rPr>
          <w:szCs w:val="28"/>
        </w:rPr>
        <w:t>ы</w:t>
      </w:r>
      <w:r w:rsidRPr="00B6389D">
        <w:rPr>
          <w:szCs w:val="28"/>
        </w:rPr>
        <w:t xml:space="preserve"> </w:t>
      </w:r>
      <w:r>
        <w:rPr>
          <w:szCs w:val="28"/>
        </w:rPr>
        <w:t>педагогических работников учреждений общего образования</w:t>
      </w:r>
      <w:r w:rsidRPr="00B6389D">
        <w:rPr>
          <w:szCs w:val="28"/>
        </w:rPr>
        <w:t xml:space="preserve"> за 12 месяцев 2014г. составила </w:t>
      </w:r>
      <w:r w:rsidRPr="008963AF">
        <w:rPr>
          <w:szCs w:val="28"/>
          <w:highlight w:val="yellow"/>
        </w:rPr>
        <w:t>106,04  %</w:t>
      </w:r>
      <w:r w:rsidRPr="00B6389D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B6389D">
        <w:rPr>
          <w:szCs w:val="28"/>
        </w:rPr>
        <w:t xml:space="preserve">средней </w:t>
      </w:r>
      <w:r>
        <w:rPr>
          <w:szCs w:val="28"/>
        </w:rPr>
        <w:t xml:space="preserve">заработной платы в Московской области (плановое значение -100%) и составила в денежном выражении 41 399,6 рублей.  </w:t>
      </w:r>
    </w:p>
    <w:p w:rsidR="004B13A1" w:rsidRPr="00B905F2" w:rsidRDefault="00665256" w:rsidP="0042398B">
      <w:pPr>
        <w:spacing w:line="360" w:lineRule="auto"/>
        <w:jc w:val="both"/>
      </w:pPr>
      <w:r>
        <w:rPr>
          <w:szCs w:val="28"/>
        </w:rPr>
        <w:tab/>
      </w:r>
      <w:r w:rsidR="0042398B">
        <w:rPr>
          <w:szCs w:val="28"/>
        </w:rPr>
        <w:t xml:space="preserve">Средняя заработная плата педагогических работников дополнительного образования в 2014 году составила 36 326,08 рублей или 82,8 % </w:t>
      </w:r>
      <w:r w:rsidRPr="00665256">
        <w:rPr>
          <w:szCs w:val="28"/>
        </w:rPr>
        <w:t>к средней заработной плате учителей в Московской области</w:t>
      </w:r>
      <w:r w:rsidR="0042398B">
        <w:rPr>
          <w:szCs w:val="28"/>
        </w:rPr>
        <w:t xml:space="preserve"> (плановое значение - 80%).</w:t>
      </w:r>
    </w:p>
    <w:p w:rsidR="000973D0" w:rsidRPr="000973D0" w:rsidRDefault="000973D0" w:rsidP="000973D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0973D0">
        <w:rPr>
          <w:szCs w:val="28"/>
        </w:rPr>
        <w:t xml:space="preserve">В системе </w:t>
      </w:r>
      <w:r w:rsidRPr="00666793">
        <w:rPr>
          <w:szCs w:val="28"/>
        </w:rPr>
        <w:t xml:space="preserve">здравоохранения </w:t>
      </w:r>
      <w:r w:rsidRPr="000973D0">
        <w:rPr>
          <w:szCs w:val="28"/>
        </w:rPr>
        <w:t>ведется активная работа по ликвидации дефицита медицинских кадров. В 2014 году количество врачей увеличилось на 4,8% (21 чел.) и составило на конец года 434 человека, а среднего медицинского персонала на 2,6% (24 чел.), что составило 935 человек. В прошедшем году  пришли на работу шесть врачей, учившихся по целевым направлениям, восемь человек поступили в медицинские ВУЗы  и впервые в бюджете района заложены средства на меры социальной поддержки студентов, обучающихся по целевому направлению.</w:t>
      </w:r>
    </w:p>
    <w:p w:rsidR="000973D0" w:rsidRPr="000973D0" w:rsidRDefault="000973D0" w:rsidP="000973D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0973D0">
        <w:rPr>
          <w:szCs w:val="28"/>
        </w:rPr>
        <w:t xml:space="preserve">Так же закрепление кадров ведется по линии обеспечения жильем. В 2014 году 3 квартиры выделены в городском поселении Деденево по инвестиционной программе, 2 квартиры в сельском поселении </w:t>
      </w:r>
      <w:proofErr w:type="spellStart"/>
      <w:r w:rsidR="00666793">
        <w:rPr>
          <w:szCs w:val="28"/>
        </w:rPr>
        <w:t>С</w:t>
      </w:r>
      <w:r w:rsidRPr="000973D0">
        <w:rPr>
          <w:szCs w:val="28"/>
        </w:rPr>
        <w:t>иньков</w:t>
      </w:r>
      <w:r w:rsidR="00666793">
        <w:rPr>
          <w:szCs w:val="28"/>
        </w:rPr>
        <w:t>ское</w:t>
      </w:r>
      <w:proofErr w:type="spellEnd"/>
      <w:r w:rsidRPr="000973D0">
        <w:rPr>
          <w:szCs w:val="28"/>
        </w:rPr>
        <w:t xml:space="preserve"> по Федеральной целевой программе «Устойчивое развитие сельских территорий на 2014-2017 годы и на период до 2020 года», и 2 квартиры в Дмитрове за счет средств районного бюджета. В Дмитрове ведется строительство общежития для медицинских работников на 12 квартир (вторая очередь).</w:t>
      </w:r>
    </w:p>
    <w:p w:rsidR="000973D0" w:rsidRPr="000973D0" w:rsidRDefault="000973D0" w:rsidP="000973D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0973D0">
        <w:rPr>
          <w:szCs w:val="28"/>
        </w:rPr>
        <w:t xml:space="preserve">Значительным прорывом в порядке оказания медицинской помощи больным с заболеваниями органов кровообращения стало открытие на безе Дмитровской городской больницы первичного сосудистого отделения для больных с острым нарушением мозгового кровообращения. В 2015 году Министерством здравоохранения планируется закупка ангиографического аппарата для Дмитровской городской больницы. С его установкой на базе неврологического и кардиологического отделения будет организован сосудистый центр, где в полном объеме смогут получать помощь не только больные с </w:t>
      </w:r>
      <w:r w:rsidRPr="000973D0">
        <w:rPr>
          <w:szCs w:val="28"/>
        </w:rPr>
        <w:lastRenderedPageBreak/>
        <w:t>острым нарушением мозгового кровообращения, но и больные с острым коронарным синдромом, инфарктом миокарда.</w:t>
      </w:r>
    </w:p>
    <w:p w:rsidR="000973D0" w:rsidRDefault="000973D0" w:rsidP="000973D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8"/>
        </w:rPr>
      </w:pPr>
      <w:r w:rsidRPr="000973D0">
        <w:rPr>
          <w:szCs w:val="28"/>
        </w:rPr>
        <w:t xml:space="preserve">В 2014 году был открыт офис врача общей практики в селе Озерецкое, Бульвар Мечта. Построен модульный фельдшерско-акушерский пункт в поселке Раменский Куликовского сельского поселения. В Рамках программы развития здравоохранения Московской области в 2015 году планируется построить еще три модульных ФАПа: в селе Ассаурово, Внуково и Семеновское. Начато строительство амбулатории в Микрорайоне строителей </w:t>
      </w:r>
      <w:proofErr w:type="spellStart"/>
      <w:r w:rsidRPr="000973D0">
        <w:rPr>
          <w:szCs w:val="28"/>
        </w:rPr>
        <w:t>Некрасовкого</w:t>
      </w:r>
      <w:proofErr w:type="spellEnd"/>
      <w:r w:rsidRPr="000973D0">
        <w:rPr>
          <w:szCs w:val="28"/>
        </w:rPr>
        <w:t xml:space="preserve"> поселения.</w:t>
      </w:r>
    </w:p>
    <w:p w:rsidR="00AE28CB" w:rsidRPr="00B6389D" w:rsidRDefault="00AE28CB" w:rsidP="00AE28CB">
      <w:pPr>
        <w:spacing w:line="360" w:lineRule="auto"/>
        <w:ind w:firstLine="708"/>
        <w:jc w:val="both"/>
        <w:rPr>
          <w:szCs w:val="28"/>
        </w:rPr>
      </w:pPr>
      <w:r>
        <w:t xml:space="preserve">В сфере </w:t>
      </w:r>
      <w:proofErr w:type="gramStart"/>
      <w:r>
        <w:t xml:space="preserve">реализации положений </w:t>
      </w:r>
      <w:r w:rsidRPr="00AE28CB">
        <w:t>Указ</w:t>
      </w:r>
      <w:r>
        <w:t>а</w:t>
      </w:r>
      <w:r w:rsidRPr="00AE28CB">
        <w:t xml:space="preserve"> Президента Российской Федерации</w:t>
      </w:r>
      <w:proofErr w:type="gramEnd"/>
      <w:r w:rsidRPr="00AE28CB">
        <w:t xml:space="preserve"> от 07.05.2012 № 597 "О мероприятиях по реализации государственной социальной политики"</w:t>
      </w:r>
      <w:r>
        <w:rPr>
          <w:szCs w:val="28"/>
        </w:rPr>
        <w:t xml:space="preserve"> в 2014 году достигнуты следующие результаты:</w:t>
      </w:r>
    </w:p>
    <w:p w:rsidR="00AE28CB" w:rsidRDefault="00AE28CB" w:rsidP="00AE28CB">
      <w:pPr>
        <w:spacing w:line="360" w:lineRule="auto"/>
        <w:jc w:val="both"/>
        <w:rPr>
          <w:szCs w:val="28"/>
        </w:rPr>
      </w:pPr>
      <w:r w:rsidRPr="00B6389D">
        <w:rPr>
          <w:szCs w:val="28"/>
        </w:rPr>
        <w:tab/>
      </w:r>
      <w:r w:rsidRPr="00AE28CB">
        <w:rPr>
          <w:szCs w:val="28"/>
        </w:rPr>
        <w:t>Среднемесячная номинальная начисленная заработная плата врачей и работников муниципальных медицинских организаций, имеющие высшее медицинское или иное высшее образование, пре</w:t>
      </w:r>
      <w:r>
        <w:rPr>
          <w:szCs w:val="28"/>
        </w:rPr>
        <w:t>доставляющие медицинские услуги, в</w:t>
      </w:r>
      <w:r w:rsidRPr="00B6389D">
        <w:rPr>
          <w:szCs w:val="28"/>
        </w:rPr>
        <w:t xml:space="preserve"> 2014г. составила </w:t>
      </w:r>
      <w:r>
        <w:rPr>
          <w:szCs w:val="28"/>
        </w:rPr>
        <w:t xml:space="preserve"> 52 362,67 рублей  или 134,12 </w:t>
      </w:r>
      <w:r w:rsidRPr="00B6389D">
        <w:rPr>
          <w:szCs w:val="28"/>
        </w:rPr>
        <w:t xml:space="preserve">% от средней </w:t>
      </w:r>
      <w:r>
        <w:rPr>
          <w:szCs w:val="28"/>
        </w:rPr>
        <w:t xml:space="preserve">заработной платы в Московской области (плановое значение -130,7%).  </w:t>
      </w:r>
    </w:p>
    <w:p w:rsidR="00AE28CB" w:rsidRDefault="00AE28CB" w:rsidP="00AE28C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AE28CB">
        <w:rPr>
          <w:szCs w:val="28"/>
        </w:rPr>
        <w:t>Отношение средней заработной платы среднего медицинского персонала муниципальных учреждений к средней заработной плате в Московской области</w:t>
      </w:r>
      <w:r w:rsidRPr="00B6389D">
        <w:rPr>
          <w:szCs w:val="28"/>
        </w:rPr>
        <w:t xml:space="preserve"> 2014</w:t>
      </w:r>
      <w:r>
        <w:rPr>
          <w:szCs w:val="28"/>
        </w:rPr>
        <w:t xml:space="preserve"> </w:t>
      </w:r>
      <w:r w:rsidRPr="00B6389D">
        <w:rPr>
          <w:szCs w:val="28"/>
        </w:rPr>
        <w:t xml:space="preserve">г. </w:t>
      </w:r>
      <w:r w:rsidR="008963AF">
        <w:rPr>
          <w:szCs w:val="28"/>
        </w:rPr>
        <w:t xml:space="preserve">- </w:t>
      </w:r>
      <w:r>
        <w:rPr>
          <w:szCs w:val="28"/>
        </w:rPr>
        <w:t xml:space="preserve">91,3 </w:t>
      </w:r>
      <w:r w:rsidRPr="00B6389D">
        <w:rPr>
          <w:szCs w:val="28"/>
        </w:rPr>
        <w:t xml:space="preserve">% </w:t>
      </w:r>
      <w:r>
        <w:rPr>
          <w:szCs w:val="28"/>
        </w:rPr>
        <w:t xml:space="preserve">(плановое значение </w:t>
      </w:r>
      <w:r w:rsidR="008963AF">
        <w:rPr>
          <w:szCs w:val="28"/>
        </w:rPr>
        <w:t>-</w:t>
      </w:r>
      <w:r w:rsidR="00AD5E7E">
        <w:rPr>
          <w:szCs w:val="28"/>
        </w:rPr>
        <w:t xml:space="preserve"> </w:t>
      </w:r>
      <w:r w:rsidR="008963AF">
        <w:rPr>
          <w:szCs w:val="28"/>
        </w:rPr>
        <w:t xml:space="preserve">86,0 %) , что </w:t>
      </w:r>
      <w:r>
        <w:rPr>
          <w:szCs w:val="28"/>
        </w:rPr>
        <w:t xml:space="preserve">в денежном выражении </w:t>
      </w:r>
      <w:r w:rsidR="008963AF">
        <w:rPr>
          <w:szCs w:val="28"/>
        </w:rPr>
        <w:t xml:space="preserve">составило </w:t>
      </w:r>
      <w:r w:rsidRPr="00AE28CB">
        <w:rPr>
          <w:szCs w:val="28"/>
        </w:rPr>
        <w:t>35</w:t>
      </w:r>
      <w:r>
        <w:rPr>
          <w:szCs w:val="28"/>
        </w:rPr>
        <w:t xml:space="preserve"> </w:t>
      </w:r>
      <w:r w:rsidRPr="00AE28CB">
        <w:rPr>
          <w:szCs w:val="28"/>
        </w:rPr>
        <w:t>643,4</w:t>
      </w:r>
      <w:r>
        <w:rPr>
          <w:szCs w:val="28"/>
        </w:rPr>
        <w:t xml:space="preserve"> рублей.  </w:t>
      </w:r>
    </w:p>
    <w:p w:rsidR="00AE28CB" w:rsidRPr="00B905F2" w:rsidRDefault="00AE28CB" w:rsidP="00AE28CB">
      <w:pPr>
        <w:spacing w:line="360" w:lineRule="auto"/>
        <w:jc w:val="both"/>
      </w:pPr>
      <w:r>
        <w:rPr>
          <w:szCs w:val="28"/>
        </w:rPr>
        <w:tab/>
      </w:r>
      <w:r w:rsidRPr="00AE28CB">
        <w:rPr>
          <w:szCs w:val="28"/>
        </w:rPr>
        <w:t>Среднемесячная номинальная начисленная заработная плата младшего медицинского персонала муниципальных учреждений</w:t>
      </w:r>
      <w:r>
        <w:rPr>
          <w:szCs w:val="28"/>
        </w:rPr>
        <w:t xml:space="preserve"> в 2014 году составила </w:t>
      </w:r>
      <w:r w:rsidRPr="00AE28CB">
        <w:rPr>
          <w:szCs w:val="28"/>
        </w:rPr>
        <w:t>20</w:t>
      </w:r>
      <w:r w:rsidR="00DE669A">
        <w:rPr>
          <w:szCs w:val="28"/>
        </w:rPr>
        <w:t xml:space="preserve"> </w:t>
      </w:r>
      <w:r w:rsidRPr="00AE28CB">
        <w:rPr>
          <w:szCs w:val="28"/>
        </w:rPr>
        <w:t>125,7</w:t>
      </w:r>
      <w:r w:rsidR="00DE669A">
        <w:rPr>
          <w:szCs w:val="28"/>
        </w:rPr>
        <w:t xml:space="preserve"> </w:t>
      </w:r>
      <w:r>
        <w:rPr>
          <w:szCs w:val="28"/>
        </w:rPr>
        <w:t xml:space="preserve">рублей или </w:t>
      </w:r>
      <w:r w:rsidR="00DE669A">
        <w:rPr>
          <w:szCs w:val="28"/>
        </w:rPr>
        <w:t>51,6</w:t>
      </w:r>
      <w:r>
        <w:rPr>
          <w:szCs w:val="28"/>
        </w:rPr>
        <w:t xml:space="preserve"> % </w:t>
      </w:r>
      <w:r w:rsidRPr="00665256">
        <w:rPr>
          <w:szCs w:val="28"/>
        </w:rPr>
        <w:t>к средней заработной плате в Московской области</w:t>
      </w:r>
      <w:r>
        <w:rPr>
          <w:szCs w:val="28"/>
        </w:rPr>
        <w:t xml:space="preserve"> (плановое значение </w:t>
      </w:r>
      <w:r w:rsidR="00DE669A">
        <w:rPr>
          <w:szCs w:val="28"/>
        </w:rPr>
        <w:t>–</w:t>
      </w:r>
      <w:r>
        <w:rPr>
          <w:szCs w:val="28"/>
        </w:rPr>
        <w:t xml:space="preserve"> </w:t>
      </w:r>
      <w:r w:rsidR="00DE669A">
        <w:rPr>
          <w:szCs w:val="28"/>
        </w:rPr>
        <w:t>51,</w:t>
      </w:r>
      <w:r w:rsidR="00AD5E7E">
        <w:rPr>
          <w:szCs w:val="28"/>
        </w:rPr>
        <w:t>0</w:t>
      </w:r>
      <w:r w:rsidR="00DE669A">
        <w:rPr>
          <w:szCs w:val="28"/>
        </w:rPr>
        <w:t xml:space="preserve"> </w:t>
      </w:r>
      <w:r>
        <w:rPr>
          <w:szCs w:val="28"/>
        </w:rPr>
        <w:t>%).</w:t>
      </w:r>
    </w:p>
    <w:p w:rsidR="000973D0" w:rsidRDefault="00AE28CB" w:rsidP="000973D0">
      <w:pPr>
        <w:tabs>
          <w:tab w:val="left" w:pos="851"/>
        </w:tabs>
        <w:spacing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С 2015 года </w:t>
      </w:r>
      <w:r w:rsidR="000973D0" w:rsidRPr="000973D0">
        <w:rPr>
          <w:szCs w:val="28"/>
        </w:rPr>
        <w:t xml:space="preserve"> полномочия по организации медицинской помощи возвращены  Московской области,</w:t>
      </w:r>
      <w:r>
        <w:rPr>
          <w:szCs w:val="28"/>
        </w:rPr>
        <w:t xml:space="preserve"> однако</w:t>
      </w:r>
      <w:r w:rsidR="000973D0" w:rsidRPr="000973D0">
        <w:rPr>
          <w:szCs w:val="28"/>
        </w:rPr>
        <w:t xml:space="preserve"> в рамках полномочий буде</w:t>
      </w:r>
      <w:r>
        <w:rPr>
          <w:szCs w:val="28"/>
        </w:rPr>
        <w:t>т</w:t>
      </w:r>
      <w:r w:rsidR="000973D0" w:rsidRPr="000973D0">
        <w:rPr>
          <w:szCs w:val="28"/>
        </w:rPr>
        <w:t xml:space="preserve"> продолжать</w:t>
      </w:r>
      <w:r>
        <w:rPr>
          <w:szCs w:val="28"/>
        </w:rPr>
        <w:t xml:space="preserve">ся </w:t>
      </w:r>
      <w:r w:rsidR="000973D0" w:rsidRPr="000973D0">
        <w:rPr>
          <w:szCs w:val="28"/>
        </w:rPr>
        <w:t xml:space="preserve"> </w:t>
      </w:r>
      <w:r>
        <w:rPr>
          <w:szCs w:val="28"/>
        </w:rPr>
        <w:t xml:space="preserve">работа по </w:t>
      </w:r>
      <w:r w:rsidR="000973D0" w:rsidRPr="000973D0">
        <w:rPr>
          <w:szCs w:val="28"/>
        </w:rPr>
        <w:t>оказ</w:t>
      </w:r>
      <w:r>
        <w:rPr>
          <w:szCs w:val="28"/>
        </w:rPr>
        <w:t>анию</w:t>
      </w:r>
      <w:r w:rsidR="000973D0" w:rsidRPr="000973D0">
        <w:rPr>
          <w:szCs w:val="28"/>
        </w:rPr>
        <w:t xml:space="preserve"> содействи</w:t>
      </w:r>
      <w:r>
        <w:rPr>
          <w:szCs w:val="28"/>
        </w:rPr>
        <w:t>я</w:t>
      </w:r>
      <w:r w:rsidR="000973D0" w:rsidRPr="000973D0">
        <w:rPr>
          <w:szCs w:val="28"/>
        </w:rPr>
        <w:t xml:space="preserve"> развитию здравоохранения на территории Дмитровского муниципального района</w:t>
      </w:r>
      <w:r>
        <w:rPr>
          <w:szCs w:val="28"/>
        </w:rPr>
        <w:t>, в том числе  для этих целей</w:t>
      </w:r>
      <w:r w:rsidR="000973D0" w:rsidRPr="000973D0">
        <w:rPr>
          <w:szCs w:val="28"/>
        </w:rPr>
        <w:t xml:space="preserve"> </w:t>
      </w:r>
      <w:r>
        <w:rPr>
          <w:szCs w:val="28"/>
        </w:rPr>
        <w:t>предусмотрены</w:t>
      </w:r>
      <w:r w:rsidR="000973D0" w:rsidRPr="000973D0">
        <w:rPr>
          <w:szCs w:val="28"/>
        </w:rPr>
        <w:t xml:space="preserve"> средства</w:t>
      </w:r>
      <w:r>
        <w:rPr>
          <w:szCs w:val="28"/>
        </w:rPr>
        <w:t xml:space="preserve"> муниципального бюджета</w:t>
      </w:r>
      <w:r w:rsidR="000973D0" w:rsidRPr="000973D0">
        <w:rPr>
          <w:szCs w:val="28"/>
        </w:rPr>
        <w:t xml:space="preserve"> на приобретение медицинского оборудования, социальной поддержки студентов, обучающихся по целевому направлению, приобретение квартир для медицинских работников на условиях специального найма  и на</w:t>
      </w:r>
      <w:proofErr w:type="gramEnd"/>
      <w:r w:rsidR="000973D0" w:rsidRPr="000973D0">
        <w:rPr>
          <w:szCs w:val="28"/>
        </w:rPr>
        <w:t xml:space="preserve"> меры социальной поддержки отдельных категорий работников здравоохранения.</w:t>
      </w:r>
    </w:p>
    <w:p w:rsidR="00382180" w:rsidRDefault="00CB500F" w:rsidP="00CB500F">
      <w:pPr>
        <w:spacing w:line="360" w:lineRule="auto"/>
        <w:ind w:firstLine="708"/>
        <w:jc w:val="both"/>
      </w:pPr>
      <w:r>
        <w:t>Основными задачами</w:t>
      </w:r>
      <w:r w:rsidRPr="00CB500F">
        <w:t xml:space="preserve"> учреждений</w:t>
      </w:r>
      <w:r w:rsidRPr="002169AB">
        <w:rPr>
          <w:b/>
        </w:rPr>
        <w:t xml:space="preserve"> </w:t>
      </w:r>
      <w:r w:rsidRPr="00666793">
        <w:t xml:space="preserve">культуры </w:t>
      </w:r>
      <w:r w:rsidRPr="00CB500F">
        <w:t xml:space="preserve">в 2014 году </w:t>
      </w:r>
      <w:r w:rsidR="00382180">
        <w:t>являлись</w:t>
      </w:r>
      <w:r>
        <w:t xml:space="preserve"> сохранение</w:t>
      </w:r>
      <w:r w:rsidRPr="00616D86">
        <w:t xml:space="preserve"> культ</w:t>
      </w:r>
      <w:r w:rsidR="00382180">
        <w:t xml:space="preserve">урного и исторического наследия, </w:t>
      </w:r>
      <w:r>
        <w:t>повышение</w:t>
      </w:r>
      <w:r w:rsidRPr="00616D86">
        <w:t xml:space="preserve"> культурного уровня населения</w:t>
      </w:r>
      <w:r w:rsidR="00382180">
        <w:t>,</w:t>
      </w:r>
      <w:r w:rsidR="00382180" w:rsidRPr="00382180">
        <w:t xml:space="preserve"> </w:t>
      </w:r>
      <w:r w:rsidR="00382180">
        <w:t>а также воспитание детей и молодежи в духе патриотизма.</w:t>
      </w:r>
    </w:p>
    <w:p w:rsidR="00B6389D" w:rsidRPr="00B6389D" w:rsidRDefault="00B6389D" w:rsidP="00B6389D">
      <w:pPr>
        <w:spacing w:line="360" w:lineRule="auto"/>
        <w:ind w:firstLine="708"/>
        <w:jc w:val="both"/>
        <w:rPr>
          <w:szCs w:val="28"/>
        </w:rPr>
      </w:pPr>
      <w:r w:rsidRPr="00B6389D">
        <w:rPr>
          <w:szCs w:val="28"/>
        </w:rPr>
        <w:lastRenderedPageBreak/>
        <w:t xml:space="preserve">Одним из ключевых направлений работы в 2014 году </w:t>
      </w:r>
      <w:r>
        <w:rPr>
          <w:szCs w:val="28"/>
        </w:rPr>
        <w:t xml:space="preserve">также </w:t>
      </w:r>
      <w:r w:rsidRPr="00B6389D">
        <w:rPr>
          <w:szCs w:val="28"/>
        </w:rPr>
        <w:t>являлась работа, направленная на достижение показателей, установленных майскими Указами Президента Российской Федерации и показателей «дорожной карты» сферы культуры.</w:t>
      </w:r>
    </w:p>
    <w:p w:rsidR="00B6389D" w:rsidRPr="00B6389D" w:rsidRDefault="00B6389D" w:rsidP="00B6389D">
      <w:pPr>
        <w:spacing w:line="360" w:lineRule="auto"/>
        <w:jc w:val="both"/>
        <w:rPr>
          <w:szCs w:val="28"/>
        </w:rPr>
      </w:pPr>
      <w:r w:rsidRPr="00B6389D">
        <w:rPr>
          <w:szCs w:val="28"/>
        </w:rPr>
        <w:tab/>
      </w:r>
      <w:proofErr w:type="gramStart"/>
      <w:r w:rsidRPr="00B6389D">
        <w:rPr>
          <w:szCs w:val="28"/>
        </w:rPr>
        <w:t>Средняя заработная плата в сфере культуры Дмитровского района за 2014</w:t>
      </w:r>
      <w:r w:rsidR="00AD5E7E">
        <w:rPr>
          <w:szCs w:val="28"/>
        </w:rPr>
        <w:t xml:space="preserve"> </w:t>
      </w:r>
      <w:r w:rsidRPr="00B6389D">
        <w:rPr>
          <w:szCs w:val="28"/>
        </w:rPr>
        <w:t>г</w:t>
      </w:r>
      <w:r w:rsidR="00AD5E7E">
        <w:rPr>
          <w:szCs w:val="28"/>
        </w:rPr>
        <w:t>од</w:t>
      </w:r>
      <w:r w:rsidRPr="00B6389D">
        <w:rPr>
          <w:szCs w:val="28"/>
        </w:rPr>
        <w:t xml:space="preserve"> составила 67,8% от средней по области (26752 руб.), доходы от платных услуг за последние 3 года возросли на 50</w:t>
      </w:r>
      <w:r w:rsidR="008E5CA6">
        <w:rPr>
          <w:szCs w:val="28"/>
        </w:rPr>
        <w:t xml:space="preserve"> </w:t>
      </w:r>
      <w:r w:rsidRPr="00B6389D">
        <w:rPr>
          <w:szCs w:val="28"/>
        </w:rPr>
        <w:t>% и составили за 2014 года 47 млн. руб. (с учреждениями дополнительного образования).</w:t>
      </w:r>
      <w:proofErr w:type="gramEnd"/>
    </w:p>
    <w:p w:rsidR="00212BD3" w:rsidRDefault="006C5FFB" w:rsidP="00212BD3">
      <w:pPr>
        <w:spacing w:line="360" w:lineRule="auto"/>
        <w:ind w:firstLine="708"/>
        <w:jc w:val="both"/>
        <w:rPr>
          <w:bCs/>
        </w:rPr>
      </w:pPr>
      <w:proofErr w:type="gramStart"/>
      <w:r>
        <w:t>Дмитровскому</w:t>
      </w:r>
      <w:r w:rsidRPr="00D302C3">
        <w:t xml:space="preserve"> </w:t>
      </w:r>
      <w:r>
        <w:t>муниципальному району от г</w:t>
      </w:r>
      <w:r w:rsidR="00212BD3" w:rsidRPr="00D302C3">
        <w:t>ородски</w:t>
      </w:r>
      <w:r>
        <w:t xml:space="preserve">х </w:t>
      </w:r>
      <w:r w:rsidR="00212BD3" w:rsidRPr="00D302C3">
        <w:t>и сельски</w:t>
      </w:r>
      <w:r>
        <w:t>х</w:t>
      </w:r>
      <w:r w:rsidR="00212BD3" w:rsidRPr="00D302C3">
        <w:t xml:space="preserve"> поселени</w:t>
      </w:r>
      <w:r>
        <w:t>й</w:t>
      </w:r>
      <w:r w:rsidR="00212BD3" w:rsidRPr="00D302C3">
        <w:t xml:space="preserve"> </w:t>
      </w:r>
      <w:r w:rsidR="00212BD3">
        <w:t>в 2014 году были переданы отдельные функции в сфере культуры</w:t>
      </w:r>
      <w:r w:rsidR="00212BD3" w:rsidRPr="00674932">
        <w:t xml:space="preserve">: </w:t>
      </w:r>
      <w:r w:rsidR="00212BD3">
        <w:t>о</w:t>
      </w:r>
      <w:r w:rsidR="00212BD3" w:rsidRPr="00674932">
        <w:t>рганизация библиотечного обслуживания населения, комплектование и обеспечение сохранности библиотечных фондов библиотек,</w:t>
      </w:r>
      <w:r w:rsidR="00212BD3">
        <w:t xml:space="preserve"> а также с</w:t>
      </w:r>
      <w:r w:rsidR="00212BD3" w:rsidRPr="00674932">
        <w:rPr>
          <w:bCs/>
        </w:rPr>
        <w:t xml:space="preserve">оздание условий для организации досуга населения, сохранение и использование </w:t>
      </w:r>
      <w:r w:rsidR="00212BD3">
        <w:rPr>
          <w:bCs/>
        </w:rPr>
        <w:t>объектов культурного наследия, с</w:t>
      </w:r>
      <w:r w:rsidR="00212BD3" w:rsidRPr="00674932">
        <w:rPr>
          <w:bCs/>
        </w:rPr>
        <w:t>оздание условий для развития местного традиционного народного художественного творчества</w:t>
      </w:r>
      <w:r w:rsidR="00212BD3">
        <w:rPr>
          <w:bCs/>
        </w:rPr>
        <w:t xml:space="preserve">.  </w:t>
      </w:r>
      <w:proofErr w:type="gramEnd"/>
    </w:p>
    <w:p w:rsidR="00944948" w:rsidRDefault="00212BD3" w:rsidP="00944948">
      <w:pPr>
        <w:spacing w:line="360" w:lineRule="auto"/>
        <w:ind w:firstLine="708"/>
        <w:jc w:val="both"/>
      </w:pPr>
      <w:r w:rsidRPr="00A263C6">
        <w:t>Каждый 3-ий житель района является читателем.</w:t>
      </w:r>
      <w:r w:rsidRPr="00B16D33">
        <w:t xml:space="preserve"> </w:t>
      </w:r>
      <w:r>
        <w:t>В</w:t>
      </w:r>
      <w:r w:rsidRPr="00B16D33">
        <w:t>се библиотеки компьютеризированы, имеют выход в Интернет, фактически работают в едином информационном пространстве.</w:t>
      </w:r>
      <w:r>
        <w:t xml:space="preserve"> Библиотеки предоставляют </w:t>
      </w:r>
      <w:r w:rsidRPr="00616D86">
        <w:t>36 дополнительных библиотечных и сервисных услуг.</w:t>
      </w:r>
      <w:r w:rsidRPr="00B16D33">
        <w:t xml:space="preserve"> </w:t>
      </w:r>
      <w:r w:rsidRPr="00212BD3">
        <w:t>МБУ «</w:t>
      </w:r>
      <w:proofErr w:type="spellStart"/>
      <w:r w:rsidRPr="00212BD3">
        <w:t>Дмитровская</w:t>
      </w:r>
      <w:proofErr w:type="spellEnd"/>
      <w:r w:rsidRPr="00212BD3">
        <w:t xml:space="preserve"> центральная </w:t>
      </w:r>
      <w:proofErr w:type="spellStart"/>
      <w:r w:rsidRPr="00212BD3">
        <w:t>межпоселенческая</w:t>
      </w:r>
      <w:proofErr w:type="spellEnd"/>
      <w:r w:rsidRPr="00212BD3">
        <w:t xml:space="preserve"> библиотека»</w:t>
      </w:r>
      <w:r>
        <w:t xml:space="preserve"> </w:t>
      </w:r>
      <w:r w:rsidRPr="00212BD3">
        <w:t>одной из первых в Московской области перевела сводный каталог на электронные носители.</w:t>
      </w:r>
      <w:r w:rsidR="00944948">
        <w:t xml:space="preserve">  </w:t>
      </w:r>
      <w:r w:rsidR="00944948" w:rsidRPr="00B73BEB">
        <w:rPr>
          <w:bCs/>
        </w:rPr>
        <w:t>Центральная детская библиотека</w:t>
      </w:r>
      <w:r w:rsidR="00944948">
        <w:rPr>
          <w:bCs/>
        </w:rPr>
        <w:t xml:space="preserve"> стала лауреатом конкурса ЦФО «Библиотеки и музеи в современном обществе» </w:t>
      </w:r>
      <w:r w:rsidR="00944948" w:rsidRPr="00944948">
        <w:rPr>
          <w:bCs/>
        </w:rPr>
        <w:t>-</w:t>
      </w:r>
      <w:r w:rsidR="00944948" w:rsidRPr="00944948">
        <w:t xml:space="preserve"> Проект «Чтение с пелёнок»</w:t>
      </w:r>
      <w:r w:rsidR="00944948">
        <w:t>.</w:t>
      </w:r>
      <w:r w:rsidR="00944948" w:rsidRPr="00944948">
        <w:t xml:space="preserve"> </w:t>
      </w:r>
    </w:p>
    <w:p w:rsidR="00944948" w:rsidRDefault="00944948" w:rsidP="00944948">
      <w:pPr>
        <w:spacing w:line="360" w:lineRule="auto"/>
        <w:ind w:firstLine="708"/>
        <w:jc w:val="both"/>
        <w:rPr>
          <w:bCs/>
        </w:rPr>
      </w:pPr>
      <w:r w:rsidRPr="00944948">
        <w:rPr>
          <w:bCs/>
        </w:rPr>
        <w:t xml:space="preserve">Буденновская сельская библиотека стала победителем областного конкурса на получение денежного поощрения лучшим учреждениям сферы культуры сельских поселений и удостоена гранта в размере 100 тыс. рублей.  </w:t>
      </w:r>
    </w:p>
    <w:p w:rsidR="00944948" w:rsidRPr="00212BD3" w:rsidRDefault="00944948" w:rsidP="00944948">
      <w:pPr>
        <w:spacing w:line="360" w:lineRule="auto"/>
        <w:ind w:firstLine="708"/>
        <w:jc w:val="both"/>
        <w:rPr>
          <w:shd w:val="clear" w:color="auto" w:fill="FFFFFF"/>
        </w:rPr>
      </w:pPr>
      <w:r w:rsidRPr="00212BD3">
        <w:t xml:space="preserve">Особое </w:t>
      </w:r>
      <w:r>
        <w:t>внимание ежегодно уделяется</w:t>
      </w:r>
      <w:r w:rsidRPr="00212BD3">
        <w:t xml:space="preserve"> эстетическо</w:t>
      </w:r>
      <w:r>
        <w:t xml:space="preserve">му </w:t>
      </w:r>
      <w:r w:rsidRPr="00212BD3">
        <w:t>воспитани</w:t>
      </w:r>
      <w:r>
        <w:t>ю</w:t>
      </w:r>
      <w:r w:rsidRPr="00212BD3">
        <w:t xml:space="preserve"> подрастающего поколения, основой которого </w:t>
      </w:r>
      <w:r w:rsidRPr="00212BD3">
        <w:rPr>
          <w:shd w:val="clear" w:color="auto" w:fill="FFFFFF"/>
        </w:rPr>
        <w:t xml:space="preserve">в сфере культуры и искусства являются учреждения дополнительного образования детей. </w:t>
      </w:r>
    </w:p>
    <w:p w:rsidR="00944948" w:rsidRPr="00212BD3" w:rsidRDefault="00944948" w:rsidP="00944948">
      <w:pPr>
        <w:spacing w:line="360" w:lineRule="auto"/>
        <w:jc w:val="both"/>
      </w:pPr>
      <w:r w:rsidRPr="00212BD3">
        <w:tab/>
        <w:t xml:space="preserve">В настоящее время в учреждениях дополнительного образования - занимается 1300 учеников. Это 10% от числа учащихся 1-9 классов общеобразовательных школ района. 20 учебных программ по 11 направлениям. </w:t>
      </w:r>
    </w:p>
    <w:p w:rsidR="00D077EA" w:rsidRDefault="00D077EA" w:rsidP="00D077EA">
      <w:pPr>
        <w:spacing w:line="360" w:lineRule="auto"/>
        <w:ind w:firstLine="708"/>
        <w:jc w:val="both"/>
      </w:pPr>
      <w:r w:rsidRPr="00616D86">
        <w:t>Сеть досуговых учреждений увеличилась на 1 единицу</w:t>
      </w:r>
      <w:r>
        <w:t xml:space="preserve"> </w:t>
      </w:r>
      <w:r w:rsidRPr="00616D86">
        <w:t>-</w:t>
      </w:r>
      <w:r w:rsidRPr="00632049">
        <w:t xml:space="preserve"> </w:t>
      </w:r>
      <w:r>
        <w:t xml:space="preserve">в посёлке </w:t>
      </w:r>
      <w:proofErr w:type="gramStart"/>
      <w:r>
        <w:t>Рыбное</w:t>
      </w:r>
      <w:proofErr w:type="gramEnd"/>
      <w:r>
        <w:t xml:space="preserve"> </w:t>
      </w:r>
      <w:r w:rsidRPr="00616D86">
        <w:t>был о</w:t>
      </w:r>
      <w:r>
        <w:t>ткрыт филиал МБУ «Буденновский сельский Дом культуры</w:t>
      </w:r>
      <w:r w:rsidRPr="00616D86">
        <w:t>»</w:t>
      </w:r>
      <w:r>
        <w:t>.</w:t>
      </w:r>
      <w:r w:rsidRPr="00616D86">
        <w:t xml:space="preserve"> </w:t>
      </w:r>
      <w:r>
        <w:t>Всего в</w:t>
      </w:r>
      <w:r w:rsidR="00212BD3" w:rsidRPr="00212BD3">
        <w:t xml:space="preserve"> Домах культуры работает 573 различных клубных формирований и любительских объединений с числом участников 8 969 человек, 58 % формирований детские. 20 самодеятельных коллективов носят почетное звание «образцовый» и «народный». Клубными учреждениями проведено </w:t>
      </w:r>
      <w:r w:rsidR="00212BD3" w:rsidRPr="00212BD3">
        <w:lastRenderedPageBreak/>
        <w:t>3831 мероприятие, которые посетили более 390 тысяч человек. Общее число посещений всех учреждений культуры в 2014 году составило более 886 тысяч человек.</w:t>
      </w:r>
      <w:r>
        <w:t xml:space="preserve"> </w:t>
      </w:r>
    </w:p>
    <w:p w:rsidR="00944948" w:rsidRPr="00382180" w:rsidRDefault="00944948" w:rsidP="00944948">
      <w:pPr>
        <w:spacing w:line="360" w:lineRule="auto"/>
        <w:ind w:firstLine="708"/>
        <w:jc w:val="both"/>
      </w:pPr>
      <w:r w:rsidRPr="00382180">
        <w:t>Проведены всероссийские акции «Ночь в музее», «</w:t>
      </w:r>
      <w:proofErr w:type="spellStart"/>
      <w:r w:rsidRPr="00382180">
        <w:t>Библионочь</w:t>
      </w:r>
      <w:proofErr w:type="spellEnd"/>
      <w:r w:rsidRPr="00382180">
        <w:t>» и «Ночь иск</w:t>
      </w:r>
      <w:r>
        <w:t xml:space="preserve">усств», а также </w:t>
      </w:r>
      <w:r w:rsidRPr="00382180">
        <w:rPr>
          <w:color w:val="222222"/>
        </w:rPr>
        <w:t xml:space="preserve">13 фестивалей и конкурсов, среди них 3 впервые - региональный хореографический фестиваль, кинофестиваль «Новое российское кино. Пробуждение» и районный фестиваль традиционного народного творчества «Дмитровский сувенир». </w:t>
      </w:r>
    </w:p>
    <w:p w:rsidR="00944948" w:rsidRDefault="00944948" w:rsidP="00944948">
      <w:pPr>
        <w:spacing w:line="360" w:lineRule="auto"/>
        <w:ind w:firstLine="708"/>
        <w:jc w:val="both"/>
      </w:pPr>
      <w:r w:rsidRPr="00382180">
        <w:rPr>
          <w:color w:val="222222"/>
        </w:rPr>
        <w:t>385</w:t>
      </w:r>
      <w:r w:rsidRPr="00382180">
        <w:t xml:space="preserve"> дипломов различных степеней</w:t>
      </w:r>
      <w:r w:rsidRPr="00382180">
        <w:rPr>
          <w:b/>
        </w:rPr>
        <w:t xml:space="preserve"> </w:t>
      </w:r>
      <w:r w:rsidRPr="00382180">
        <w:t xml:space="preserve">завоевано творческими коллективами и отдельными исполнителями на Международных, Всероссийских, Областных, районных и </w:t>
      </w:r>
      <w:proofErr w:type="spellStart"/>
      <w:r w:rsidRPr="00382180">
        <w:t>межпоселенческих</w:t>
      </w:r>
      <w:proofErr w:type="spellEnd"/>
      <w:r w:rsidRPr="00382180">
        <w:t xml:space="preserve"> фестивалях и конкурсах</w:t>
      </w:r>
      <w:r>
        <w:t xml:space="preserve">. </w:t>
      </w:r>
    </w:p>
    <w:p w:rsidR="0021259E" w:rsidRDefault="00944948" w:rsidP="0021259E">
      <w:pPr>
        <w:spacing w:line="360" w:lineRule="auto"/>
        <w:ind w:firstLine="708"/>
        <w:jc w:val="both"/>
      </w:pPr>
      <w:r w:rsidRPr="00212BD3">
        <w:t>Дома культуры</w:t>
      </w:r>
      <w:r w:rsidRPr="00212BD3">
        <w:rPr>
          <w:b/>
        </w:rPr>
        <w:t xml:space="preserve"> </w:t>
      </w:r>
      <w:r w:rsidRPr="00212BD3">
        <w:t xml:space="preserve">сельского поселения  </w:t>
      </w:r>
      <w:proofErr w:type="spellStart"/>
      <w:r w:rsidRPr="00212BD3">
        <w:t>Костинское</w:t>
      </w:r>
      <w:proofErr w:type="spellEnd"/>
      <w:r w:rsidRPr="00212BD3">
        <w:t xml:space="preserve">, сельского поселения   </w:t>
      </w:r>
      <w:proofErr w:type="spellStart"/>
      <w:r w:rsidRPr="00212BD3">
        <w:t>Большерогачёвское</w:t>
      </w:r>
      <w:proofErr w:type="spellEnd"/>
      <w:r w:rsidRPr="00212BD3">
        <w:t xml:space="preserve">, городского поселения </w:t>
      </w:r>
      <w:proofErr w:type="gramStart"/>
      <w:r w:rsidRPr="00212BD3">
        <w:t>Некрасовский</w:t>
      </w:r>
      <w:proofErr w:type="gramEnd"/>
      <w:r w:rsidRPr="00212BD3">
        <w:t xml:space="preserve"> стали </w:t>
      </w:r>
      <w:r>
        <w:t>лауреатами премии Губернатора Московской области «Наше Подмосковье»</w:t>
      </w:r>
      <w:r w:rsidR="0021259E">
        <w:t>.</w:t>
      </w:r>
      <w:r>
        <w:t xml:space="preserve"> </w:t>
      </w:r>
    </w:p>
    <w:p w:rsidR="0021259E" w:rsidRPr="00674932" w:rsidRDefault="0021259E" w:rsidP="0021259E">
      <w:pPr>
        <w:spacing w:line="360" w:lineRule="auto"/>
        <w:ind w:firstLine="708"/>
        <w:jc w:val="both"/>
        <w:rPr>
          <w:b/>
          <w:bCs/>
        </w:rPr>
      </w:pPr>
      <w:r>
        <w:t xml:space="preserve">Парк культуры и отдыха </w:t>
      </w:r>
      <w:r w:rsidRPr="00944948">
        <w:rPr>
          <w:bCs/>
        </w:rPr>
        <w:t>«</w:t>
      </w:r>
      <w:r>
        <w:rPr>
          <w:bCs/>
        </w:rPr>
        <w:t>Берёзовая роща»</w:t>
      </w:r>
      <w:r>
        <w:rPr>
          <w:b/>
          <w:bCs/>
          <w:sz w:val="20"/>
          <w:szCs w:val="20"/>
        </w:rPr>
        <w:t xml:space="preserve"> - </w:t>
      </w:r>
      <w:r w:rsidRPr="00944948">
        <w:rPr>
          <w:bCs/>
        </w:rPr>
        <w:t xml:space="preserve">победитель конкурса </w:t>
      </w:r>
      <w:r>
        <w:rPr>
          <w:bCs/>
        </w:rPr>
        <w:t>«Парки Подмосковья»</w:t>
      </w:r>
      <w:r w:rsidRPr="00B73BEB">
        <w:rPr>
          <w:b/>
          <w:sz w:val="16"/>
          <w:szCs w:val="16"/>
        </w:rPr>
        <w:t xml:space="preserve"> </w:t>
      </w:r>
      <w:r w:rsidRPr="00C37A7C">
        <w:t>–</w:t>
      </w:r>
      <w:r>
        <w:t xml:space="preserve"> с призовым фондом 15 млн. рублей.</w:t>
      </w:r>
      <w:r w:rsidRPr="001D3019">
        <w:t xml:space="preserve"> </w:t>
      </w:r>
    </w:p>
    <w:p w:rsidR="00212BD3" w:rsidRDefault="00212BD3" w:rsidP="00212BD3">
      <w:pPr>
        <w:spacing w:line="360" w:lineRule="auto"/>
        <w:jc w:val="both"/>
      </w:pPr>
      <w:r>
        <w:tab/>
      </w:r>
      <w:r w:rsidR="00944948">
        <w:t>Отмечен рост</w:t>
      </w:r>
      <w:r w:rsidRPr="00944948">
        <w:t xml:space="preserve"> интерес</w:t>
      </w:r>
      <w:r w:rsidR="00944948">
        <w:t>а</w:t>
      </w:r>
      <w:r w:rsidRPr="00944948">
        <w:t xml:space="preserve"> жителей и гостей города к выставкам и экспозициям музея -</w:t>
      </w:r>
      <w:r w:rsidRPr="00123564">
        <w:t xml:space="preserve"> заповедника «Дмитровский кремль»</w:t>
      </w:r>
      <w:r>
        <w:t xml:space="preserve">. </w:t>
      </w:r>
      <w:r w:rsidRPr="00920D26">
        <w:t>10 музейных объектов музея-заповедника «Дмитровский кремль» включены в маршруты международных, региональных и зарубежных туристических фирм.</w:t>
      </w:r>
      <w:r>
        <w:t xml:space="preserve"> </w:t>
      </w:r>
    </w:p>
    <w:p w:rsidR="00944948" w:rsidRDefault="00212BD3" w:rsidP="00944948">
      <w:pPr>
        <w:spacing w:line="360" w:lineRule="auto"/>
        <w:ind w:firstLine="708"/>
        <w:jc w:val="both"/>
      </w:pPr>
      <w:r w:rsidRPr="00212BD3">
        <w:t xml:space="preserve"> </w:t>
      </w:r>
      <w:r w:rsidR="00944948">
        <w:t xml:space="preserve">В 2014 году были открыты новые культурные объекты: Дом-музей П.А. Кропоткина, Дом-музей </w:t>
      </w:r>
      <w:r w:rsidR="00944948" w:rsidRPr="001E7883">
        <w:t>Священномученика епископа Дмитровского Серафима Звездинского</w:t>
      </w:r>
      <w:r w:rsidR="00944948">
        <w:t xml:space="preserve">, а также </w:t>
      </w:r>
      <w:r w:rsidR="00944948" w:rsidRPr="00D018C5">
        <w:t>библиотека</w:t>
      </w:r>
      <w:r w:rsidR="00944948">
        <w:t xml:space="preserve"> православной культуры. </w:t>
      </w:r>
    </w:p>
    <w:p w:rsidR="00B6389D" w:rsidRDefault="00B6389D" w:rsidP="00944948">
      <w:pPr>
        <w:spacing w:line="360" w:lineRule="auto"/>
        <w:ind w:firstLine="708"/>
        <w:jc w:val="both"/>
      </w:pPr>
    </w:p>
    <w:p w:rsidR="007564A6" w:rsidRPr="00087128" w:rsidRDefault="007564A6" w:rsidP="007564A6">
      <w:pPr>
        <w:spacing w:line="360" w:lineRule="auto"/>
        <w:ind w:firstLine="708"/>
        <w:jc w:val="both"/>
      </w:pPr>
      <w:r>
        <w:t xml:space="preserve">В сфере </w:t>
      </w:r>
      <w:r w:rsidRPr="00126CC9">
        <w:t>молодежной политики</w:t>
      </w:r>
      <w:r>
        <w:t xml:space="preserve"> в 2014 году </w:t>
      </w:r>
      <w:r w:rsidRPr="00087128">
        <w:t xml:space="preserve"> проведено </w:t>
      </w:r>
      <w:r>
        <w:t>более 100</w:t>
      </w:r>
      <w:r w:rsidRPr="00087128">
        <w:t xml:space="preserve"> мероприятий  с общим охватом </w:t>
      </w:r>
      <w:r>
        <w:t xml:space="preserve">не менее 17 тысяч человек молодёжи. </w:t>
      </w:r>
    </w:p>
    <w:p w:rsidR="007564A6" w:rsidRPr="00087128" w:rsidRDefault="007564A6" w:rsidP="00E6161D">
      <w:pPr>
        <w:spacing w:line="360" w:lineRule="auto"/>
        <w:ind w:firstLine="708"/>
        <w:jc w:val="both"/>
        <w:rPr>
          <w:b/>
        </w:rPr>
      </w:pPr>
      <w:r>
        <w:t>В рамках 5 с</w:t>
      </w:r>
      <w:r w:rsidRPr="008D35B7">
        <w:t>тратегически</w:t>
      </w:r>
      <w:r>
        <w:t>х</w:t>
      </w:r>
      <w:r w:rsidRPr="008D35B7">
        <w:t xml:space="preserve"> направлени</w:t>
      </w:r>
      <w:r>
        <w:t>й</w:t>
      </w:r>
      <w:r w:rsidRPr="008D35B7">
        <w:t xml:space="preserve"> работы </w:t>
      </w:r>
      <w:r>
        <w:t xml:space="preserve">в 2014 году </w:t>
      </w:r>
      <w:r w:rsidRPr="00087128">
        <w:t>3</w:t>
      </w:r>
      <w:r w:rsidR="00E6161D">
        <w:t>,5 тыс.</w:t>
      </w:r>
      <w:r w:rsidRPr="00087128">
        <w:t xml:space="preserve"> студентов из 9 ВУЗов и </w:t>
      </w:r>
      <w:proofErr w:type="spellStart"/>
      <w:r w:rsidRPr="00087128">
        <w:t>ССУЗов</w:t>
      </w:r>
      <w:proofErr w:type="spellEnd"/>
      <w:r w:rsidRPr="00087128">
        <w:t xml:space="preserve"> приняли участие в 47 мероприятиях самой различной направленности:</w:t>
      </w:r>
    </w:p>
    <w:p w:rsidR="007564A6" w:rsidRPr="00087128" w:rsidRDefault="007564A6" w:rsidP="00E6161D">
      <w:pPr>
        <w:pStyle w:val="a8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 военные сборы на базе в/</w:t>
      </w:r>
      <w:proofErr w:type="gramStart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ч</w:t>
      </w:r>
      <w:proofErr w:type="gramEnd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 xml:space="preserve"> 32516 (3 дня);</w:t>
      </w:r>
    </w:p>
    <w:p w:rsidR="007564A6" w:rsidRPr="00087128" w:rsidRDefault="007564A6" w:rsidP="00E6161D">
      <w:pPr>
        <w:pStyle w:val="a8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 фестиваль студенческого творчества «Студенческая весна»;</w:t>
      </w:r>
    </w:p>
    <w:p w:rsidR="007564A6" w:rsidRPr="00087128" w:rsidRDefault="007564A6" w:rsidP="00E6161D">
      <w:pPr>
        <w:pStyle w:val="a8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 спортивный студенческий турнир;</w:t>
      </w:r>
    </w:p>
    <w:p w:rsidR="007564A6" w:rsidRPr="00087128" w:rsidRDefault="007564A6" w:rsidP="00E6161D">
      <w:pPr>
        <w:pStyle w:val="a8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 интеллектуальные турниры по играм «Что? Где? Когда?» и «</w:t>
      </w:r>
      <w:proofErr w:type="spellStart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Брейн</w:t>
      </w:r>
      <w:proofErr w:type="spellEnd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-ринг»;</w:t>
      </w:r>
    </w:p>
    <w:p w:rsidR="007564A6" w:rsidRPr="00087128" w:rsidRDefault="007564A6" w:rsidP="00E6161D">
      <w:pPr>
        <w:pStyle w:val="a8"/>
        <w:spacing w:before="0" w:after="0" w:line="360" w:lineRule="auto"/>
        <w:ind w:firstLine="142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- танцевальный антинаркотический марафон «</w:t>
      </w:r>
      <w:proofErr w:type="spellStart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>Денс</w:t>
      </w:r>
      <w:proofErr w:type="spellEnd"/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 xml:space="preserve"> - шоу»;</w:t>
      </w:r>
    </w:p>
    <w:p w:rsidR="007564A6" w:rsidRDefault="007564A6" w:rsidP="00E6161D">
      <w:pPr>
        <w:spacing w:line="360" w:lineRule="auto"/>
        <w:ind w:firstLine="142"/>
        <w:jc w:val="both"/>
      </w:pPr>
      <w:r w:rsidRPr="00087128">
        <w:t>- конкурсы чтецов, фотографов, журналистов и многое другое.</w:t>
      </w:r>
    </w:p>
    <w:p w:rsidR="00E6161D" w:rsidRPr="00087128" w:rsidRDefault="00E6161D" w:rsidP="00E6161D">
      <w:pPr>
        <w:spacing w:line="360" w:lineRule="auto"/>
        <w:ind w:firstLine="708"/>
        <w:jc w:val="both"/>
      </w:pPr>
      <w:r w:rsidRPr="00087128">
        <w:t xml:space="preserve">20-ти лучшим представителям молодёжи района, </w:t>
      </w:r>
      <w:r>
        <w:t>достигшим выдающихся успехов в области молодёжного движения,</w:t>
      </w:r>
      <w:r w:rsidRPr="00087128">
        <w:t xml:space="preserve"> были вручены именные стипендии Главы Дмитровского муниципального района</w:t>
      </w:r>
      <w:r>
        <w:t>.</w:t>
      </w:r>
    </w:p>
    <w:p w:rsidR="00E6161D" w:rsidRDefault="00E6161D" w:rsidP="00E6161D">
      <w:pPr>
        <w:spacing w:line="360" w:lineRule="auto"/>
        <w:ind w:firstLine="708"/>
        <w:jc w:val="both"/>
      </w:pPr>
      <w:r w:rsidRPr="00087128">
        <w:lastRenderedPageBreak/>
        <w:t>В 2014 году в 11-й раз были подведены итоги «Смотра-конкурса учебных заведений начального, среднего и высшего профессионального образования Дмитровского муниципального района</w:t>
      </w:r>
      <w:r>
        <w:t xml:space="preserve">. </w:t>
      </w:r>
      <w:r w:rsidRPr="00087128">
        <w:t xml:space="preserve"> </w:t>
      </w:r>
      <w:r w:rsidR="007564A6" w:rsidRPr="00087128">
        <w:t xml:space="preserve">Победителем смотра-конкурса 2014 года стало ФГБОУ ВО МО «Международный университет природы, общества и человека «Дубна» - Дмитровский институт непрерывного образования. </w:t>
      </w:r>
    </w:p>
    <w:p w:rsidR="007564A6" w:rsidRPr="00087128" w:rsidRDefault="00E6161D" w:rsidP="00E6161D">
      <w:pPr>
        <w:spacing w:line="360" w:lineRule="auto"/>
        <w:ind w:firstLine="708"/>
        <w:jc w:val="both"/>
      </w:pPr>
      <w:r>
        <w:t xml:space="preserve">В 2014 году </w:t>
      </w:r>
      <w:r w:rsidR="007564A6" w:rsidRPr="00087128">
        <w:t xml:space="preserve">Дмитровский </w:t>
      </w:r>
      <w:r w:rsidR="007564A6">
        <w:t xml:space="preserve">муниципальный </w:t>
      </w:r>
      <w:r w:rsidR="007564A6" w:rsidRPr="00087128">
        <w:t>район стал центром проведения массовых мероприятий областного и всероссийского уровня, организация которых влечет за собой увеличение числа  подростков и молодежи, вовлеченных в мероприятия в качестве помощников: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Московский областной общественный молодёжный форум «Я – гражданин Подмосковья»;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Всероссийская массовая лыжная гонка «Лыжня России»;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торжественное открытие «Пятого льда»;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Всероссийская добровольческая акция «Весенняя неделя добра»;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мобильный планетарий «Космос на ладони»;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>- Всероссийский кинофестиваль интеллектуального кино «Новое кино. Пробуждение»;</w:t>
      </w:r>
    </w:p>
    <w:p w:rsidR="007564A6" w:rsidRPr="00087128" w:rsidRDefault="007564A6" w:rsidP="00E6161D">
      <w:pPr>
        <w:spacing w:line="360" w:lineRule="auto"/>
        <w:jc w:val="both"/>
      </w:pPr>
      <w:r w:rsidRPr="00087128">
        <w:t xml:space="preserve">- </w:t>
      </w:r>
      <w:r w:rsidRPr="00087128">
        <w:rPr>
          <w:shd w:val="clear" w:color="auto" w:fill="FFFFFF"/>
        </w:rPr>
        <w:t xml:space="preserve">освящение </w:t>
      </w:r>
      <w:proofErr w:type="spellStart"/>
      <w:r w:rsidRPr="00087128">
        <w:rPr>
          <w:shd w:val="clear" w:color="auto" w:fill="FFFFFF"/>
        </w:rPr>
        <w:t>Николо-Пешношского</w:t>
      </w:r>
      <w:proofErr w:type="spellEnd"/>
      <w:r w:rsidRPr="00087128">
        <w:rPr>
          <w:shd w:val="clear" w:color="auto" w:fill="FFFFFF"/>
        </w:rPr>
        <w:t xml:space="preserve"> монастыря, встреча Его Святейшества Святейшего Патриарха Кирилла; 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 xml:space="preserve">На территории Дмитровского муниципального района функционирует одна </w:t>
      </w:r>
      <w:proofErr w:type="gramStart"/>
      <w:r w:rsidRPr="00087128">
        <w:t>из крупнейших в Московской области сеть учреждений по работе с молодежью по месту</w:t>
      </w:r>
      <w:proofErr w:type="gramEnd"/>
      <w:r w:rsidRPr="00087128">
        <w:t xml:space="preserve"> жительства – 12 молодежных центров, в которых трудятся 69 специалистов по работе с молодёжью, психолог</w:t>
      </w:r>
      <w:r>
        <w:t>а</w:t>
      </w:r>
      <w:r w:rsidRPr="00087128">
        <w:t>, тренер</w:t>
      </w:r>
      <w:r>
        <w:t>а</w:t>
      </w:r>
      <w:r w:rsidRPr="00087128">
        <w:t>-преподавател</w:t>
      </w:r>
      <w:r>
        <w:t>и</w:t>
      </w:r>
      <w:r w:rsidRPr="00087128">
        <w:t xml:space="preserve"> и педагог</w:t>
      </w:r>
      <w:r>
        <w:t>а</w:t>
      </w:r>
      <w:r w:rsidRPr="00087128">
        <w:t>-организатор</w:t>
      </w:r>
      <w:r>
        <w:t>а</w:t>
      </w:r>
      <w:r w:rsidRPr="00087128">
        <w:t>, реализующих авторские программы.  За отчетный год молодёжными центрами оказано 75923</w:t>
      </w:r>
      <w:r>
        <w:t xml:space="preserve">3 социальных услуг подросткам и молодёжи </w:t>
      </w:r>
      <w:r w:rsidRPr="00087128">
        <w:t xml:space="preserve">в возрасте от 14 до 30 лет, организовано и проведено 37 мероприятий </w:t>
      </w:r>
      <w:proofErr w:type="spellStart"/>
      <w:r w:rsidRPr="00087128">
        <w:t>межпоселенческого</w:t>
      </w:r>
      <w:proofErr w:type="spellEnd"/>
      <w:r w:rsidRPr="00087128">
        <w:t xml:space="preserve"> характера. 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В 2014 году на территории Дмитровского муниципального района открылось еще одно учреждение по работе с молодёжью</w:t>
      </w:r>
      <w:r>
        <w:t xml:space="preserve"> -</w:t>
      </w:r>
      <w:r w:rsidRPr="00087128">
        <w:t xml:space="preserve"> </w:t>
      </w:r>
      <w:r>
        <w:t>м</w:t>
      </w:r>
      <w:r w:rsidRPr="00087128">
        <w:t>олодежный центр «Родники»</w:t>
      </w:r>
      <w:r>
        <w:t>, учредителем которого является</w:t>
      </w:r>
      <w:r w:rsidRPr="00087128">
        <w:t xml:space="preserve"> администраци</w:t>
      </w:r>
      <w:r>
        <w:t>я</w:t>
      </w:r>
      <w:r w:rsidRPr="00087128">
        <w:t xml:space="preserve"> городского поселения Икша Дмитровского муниципального района.</w:t>
      </w:r>
    </w:p>
    <w:p w:rsidR="00A01E52" w:rsidRDefault="00A01E52" w:rsidP="00A01E52">
      <w:pPr>
        <w:spacing w:line="360" w:lineRule="auto"/>
        <w:ind w:firstLine="708"/>
        <w:jc w:val="both"/>
      </w:pPr>
      <w:r w:rsidRPr="00A01E52">
        <w:t xml:space="preserve">Одним из стратегических направлений  являлась </w:t>
      </w:r>
      <w:r>
        <w:t xml:space="preserve">обеспечение </w:t>
      </w:r>
      <w:r w:rsidRPr="00A01E52">
        <w:t>з</w:t>
      </w:r>
      <w:r w:rsidR="007564A6" w:rsidRPr="00A01E52">
        <w:t>анятост</w:t>
      </w:r>
      <w:r>
        <w:t>и</w:t>
      </w:r>
      <w:r w:rsidR="007564A6" w:rsidRPr="00A01E52">
        <w:t xml:space="preserve"> несовершеннолетних подростков.</w:t>
      </w:r>
      <w:r>
        <w:t xml:space="preserve"> 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 xml:space="preserve">В 2014 году трудоустроено на временные работы по благоустройству Дмитровского муниципального района 1103 </w:t>
      </w:r>
      <w:r>
        <w:t>несовершеннолетних подростков</w:t>
      </w:r>
      <w:r w:rsidRPr="00087128">
        <w:t>, из них</w:t>
      </w:r>
      <w:r>
        <w:t>:</w:t>
      </w:r>
      <w:r w:rsidRPr="00087128">
        <w:t xml:space="preserve"> по программе летне</w:t>
      </w:r>
      <w:r>
        <w:t>-</w:t>
      </w:r>
      <w:r w:rsidRPr="00087128">
        <w:t>оздоровительной к</w:t>
      </w:r>
      <w:r>
        <w:t>а</w:t>
      </w:r>
      <w:r w:rsidRPr="00087128">
        <w:t>мпании - 298 человек, в рамках молодёжной операции «Лето добрых дел» - 189 человек и текущая занятость - 135 человек</w:t>
      </w:r>
      <w:r>
        <w:t>.</w:t>
      </w:r>
      <w:r w:rsidRPr="00087128">
        <w:t xml:space="preserve"> Заработная </w:t>
      </w:r>
      <w:r w:rsidRPr="00087128">
        <w:lastRenderedPageBreak/>
        <w:t>плата несовершеннолетних подростков составила 5554 рублей, Дмитровский центр занятости населения предоставил материальную помощь в размере 1275 рублей каждому трудоустроенному.</w:t>
      </w:r>
      <w:r w:rsidRPr="000A6036">
        <w:t xml:space="preserve"> </w:t>
      </w:r>
      <w:r>
        <w:t>385 подростков трудоустроено на предприятия района, из них 315 человек в ресторан «Макдональдс»</w:t>
      </w:r>
      <w:r w:rsidRPr="00087128">
        <w:t>.</w:t>
      </w:r>
    </w:p>
    <w:p w:rsidR="007564A6" w:rsidRPr="00087128" w:rsidRDefault="00A01E52" w:rsidP="00A01E52">
      <w:pPr>
        <w:spacing w:line="360" w:lineRule="auto"/>
        <w:ind w:firstLine="708"/>
        <w:jc w:val="both"/>
      </w:pPr>
      <w:r w:rsidRPr="00A01E52">
        <w:t>В рамках п</w:t>
      </w:r>
      <w:r w:rsidR="007564A6" w:rsidRPr="00A01E52">
        <w:t>атриотическо</w:t>
      </w:r>
      <w:r w:rsidRPr="00A01E52">
        <w:t>го</w:t>
      </w:r>
      <w:r w:rsidR="007564A6" w:rsidRPr="00A01E52">
        <w:t xml:space="preserve"> и духовно-нравственно</w:t>
      </w:r>
      <w:r w:rsidRPr="00A01E52">
        <w:t xml:space="preserve">го </w:t>
      </w:r>
      <w:r w:rsidR="007564A6" w:rsidRPr="00A01E52">
        <w:t>воспитани</w:t>
      </w:r>
      <w:r w:rsidRPr="00A01E52">
        <w:t>я</w:t>
      </w:r>
      <w:r>
        <w:t xml:space="preserve"> молодежи б</w:t>
      </w:r>
      <w:r w:rsidR="007564A6" w:rsidRPr="00087128">
        <w:t>ыло организовано и проведено 18 молодёжных мероприятий, посвященных памятным датам и событиям в истории Отечества</w:t>
      </w:r>
      <w:r w:rsidR="007564A6">
        <w:t>, из которых н</w:t>
      </w:r>
      <w:r w:rsidR="007564A6" w:rsidRPr="00087128">
        <w:t>аиболее массовы</w:t>
      </w:r>
      <w:r w:rsidR="007564A6">
        <w:t>ми</w:t>
      </w:r>
      <w:r w:rsidR="007564A6" w:rsidRPr="00087128">
        <w:t xml:space="preserve"> и значимы</w:t>
      </w:r>
      <w:r w:rsidR="007564A6">
        <w:t>ми</w:t>
      </w:r>
      <w:r w:rsidR="007564A6" w:rsidRPr="00087128">
        <w:t xml:space="preserve"> </w:t>
      </w:r>
      <w:r w:rsidR="007564A6">
        <w:t>стали</w:t>
      </w:r>
      <w:r w:rsidR="007564A6" w:rsidRPr="00087128">
        <w:t>: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- авто-мотопробег по местам боевой славы;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- факельное шествие в День памяти и скорби;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- торжественное вручение паспортов юным гражданам нашего района;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- акция «Георгиевская ленточка»;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- встречи молодёжи с ветеранами Великой Отечественной войны и тружениками тыла, жителями блокадного Ленинграда, несовершеннолетними узниками фашистских концлагерей, во</w:t>
      </w:r>
      <w:r>
        <w:t>и</w:t>
      </w:r>
      <w:r w:rsidRPr="00087128">
        <w:t xml:space="preserve">нами-интернационалистами.  </w:t>
      </w:r>
    </w:p>
    <w:p w:rsidR="007564A6" w:rsidRPr="00087128" w:rsidRDefault="007564A6" w:rsidP="00A01E52">
      <w:pPr>
        <w:spacing w:line="360" w:lineRule="auto"/>
        <w:ind w:firstLine="708"/>
        <w:jc w:val="both"/>
      </w:pPr>
      <w:r w:rsidRPr="00087128">
        <w:t>Поисковы</w:t>
      </w:r>
      <w:r>
        <w:t>й</w:t>
      </w:r>
      <w:r w:rsidRPr="00087128">
        <w:t xml:space="preserve"> отряд «Рубеж </w:t>
      </w:r>
      <w:r>
        <w:t>С</w:t>
      </w:r>
      <w:r w:rsidRPr="00087128">
        <w:t>лавы»</w:t>
      </w:r>
      <w:r>
        <w:t xml:space="preserve"> в 2014 году</w:t>
      </w:r>
      <w:r w:rsidRPr="00087128">
        <w:t xml:space="preserve"> </w:t>
      </w:r>
      <w:r>
        <w:t xml:space="preserve">провел </w:t>
      </w:r>
      <w:r w:rsidRPr="00087128">
        <w:t>5 экспедиций</w:t>
      </w:r>
      <w:r>
        <w:t xml:space="preserve">, в которых </w:t>
      </w:r>
      <w:r w:rsidRPr="00087128">
        <w:t>найдены останки 26 защитников Отечества, из них тр</w:t>
      </w:r>
      <w:r>
        <w:t>и</w:t>
      </w:r>
      <w:r w:rsidRPr="00087128">
        <w:t xml:space="preserve"> лётчик</w:t>
      </w:r>
      <w:r>
        <w:t>а,</w:t>
      </w:r>
      <w:r w:rsidRPr="00087128">
        <w:t xml:space="preserve"> </w:t>
      </w:r>
      <w:r>
        <w:t>о</w:t>
      </w:r>
      <w:r w:rsidRPr="00087128">
        <w:t>бнаружены места падения двух самолетов</w:t>
      </w:r>
      <w:r>
        <w:t>, и</w:t>
      </w:r>
      <w:r w:rsidRPr="00087128">
        <w:t>дентифицированы останки девяти воинов, найдены родственники четверых из них</w:t>
      </w:r>
      <w:r>
        <w:t>.</w:t>
      </w:r>
      <w:r w:rsidRPr="00087128">
        <w:t xml:space="preserve"> </w:t>
      </w:r>
    </w:p>
    <w:p w:rsidR="007564A6" w:rsidRDefault="007564A6" w:rsidP="00A01E52">
      <w:pPr>
        <w:spacing w:line="360" w:lineRule="auto"/>
        <w:ind w:firstLine="708"/>
        <w:jc w:val="both"/>
      </w:pPr>
      <w:r w:rsidRPr="00087128">
        <w:t>В сентябре 2014 года делегация поискового отряда «Рубеж Славы» представляла Подмосковье на I Слёте поисковиков городов Воинской славы в г</w:t>
      </w:r>
      <w:r>
        <w:t>ороде</w:t>
      </w:r>
      <w:r w:rsidRPr="00087128">
        <w:t xml:space="preserve"> Туапсе Краснодарского края.</w:t>
      </w:r>
    </w:p>
    <w:p w:rsidR="00A01E52" w:rsidRPr="00087128" w:rsidRDefault="00A01E52" w:rsidP="00A01E52">
      <w:pPr>
        <w:spacing w:line="360" w:lineRule="auto"/>
        <w:ind w:firstLine="708"/>
        <w:jc w:val="both"/>
      </w:pPr>
      <w:proofErr w:type="gramStart"/>
      <w:r w:rsidRPr="00087128">
        <w:t>В 2014 году был создан военный спортивно-патриотический центр «Подвиг», воспитанники которого</w:t>
      </w:r>
      <w:r>
        <w:t xml:space="preserve"> в марте 2014 года приняли участие в</w:t>
      </w:r>
      <w:r w:rsidRPr="00087128">
        <w:t xml:space="preserve"> 3-х дневны</w:t>
      </w:r>
      <w:r>
        <w:t>х</w:t>
      </w:r>
      <w:r w:rsidRPr="00087128">
        <w:t xml:space="preserve"> </w:t>
      </w:r>
      <w:r>
        <w:t xml:space="preserve">оборонно-спортивных </w:t>
      </w:r>
      <w:r w:rsidRPr="00087128">
        <w:t>сбор</w:t>
      </w:r>
      <w:r>
        <w:t>ах</w:t>
      </w:r>
      <w:r w:rsidRPr="00087128">
        <w:t xml:space="preserve"> на базе в/ч 32516</w:t>
      </w:r>
      <w:r>
        <w:t xml:space="preserve"> д. </w:t>
      </w:r>
      <w:proofErr w:type="spellStart"/>
      <w:r>
        <w:t>Княжево</w:t>
      </w:r>
      <w:proofErr w:type="spellEnd"/>
      <w:r w:rsidRPr="00087128">
        <w:t>,</w:t>
      </w:r>
      <w:r>
        <w:t xml:space="preserve"> а в августе</w:t>
      </w:r>
      <w:r w:rsidRPr="00087128">
        <w:t xml:space="preserve"> </w:t>
      </w:r>
      <w:r>
        <w:t xml:space="preserve">в </w:t>
      </w:r>
      <w:r w:rsidRPr="00087128">
        <w:t>14-ти дневны</w:t>
      </w:r>
      <w:r>
        <w:t>х</w:t>
      </w:r>
      <w:r w:rsidRPr="00087128">
        <w:t xml:space="preserve"> сбор</w:t>
      </w:r>
      <w:r>
        <w:t>ах</w:t>
      </w:r>
      <w:r w:rsidRPr="00087128">
        <w:t xml:space="preserve"> на базе</w:t>
      </w:r>
      <w:r>
        <w:t xml:space="preserve"> в/ч в</w:t>
      </w:r>
      <w:r w:rsidRPr="00087128">
        <w:t xml:space="preserve"> г. Севастополь, </w:t>
      </w:r>
      <w:r>
        <w:t xml:space="preserve">так же ребята участвовали </w:t>
      </w:r>
      <w:r w:rsidRPr="00087128">
        <w:t>в торжественном параде 9 мая на Советской площади</w:t>
      </w:r>
      <w:r>
        <w:t xml:space="preserve"> в г. Дмитров</w:t>
      </w:r>
      <w:r w:rsidRPr="00087128">
        <w:t xml:space="preserve">. </w:t>
      </w:r>
      <w:proofErr w:type="gramEnd"/>
    </w:p>
    <w:p w:rsidR="007564A6" w:rsidRPr="00A01E52" w:rsidRDefault="007564A6" w:rsidP="00A01E52">
      <w:pPr>
        <w:pStyle w:val="a8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A01E52">
        <w:rPr>
          <w:rFonts w:ascii="Times New Roman" w:hAnsi="Times New Roman"/>
          <w:b w:val="0"/>
          <w:sz w:val="24"/>
          <w:szCs w:val="24"/>
          <w:lang w:eastAsia="ru-RU"/>
        </w:rPr>
        <w:t xml:space="preserve">За 2014 год организовано и проведено 58 внепрограммных мероприятий для подростков и молодёжи Дмитровского муниципального района. </w:t>
      </w:r>
    </w:p>
    <w:p w:rsidR="007564A6" w:rsidRPr="00A01E52" w:rsidRDefault="007564A6" w:rsidP="00A01E52">
      <w:pPr>
        <w:pStyle w:val="a8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A01E52">
        <w:rPr>
          <w:rFonts w:ascii="Times New Roman" w:hAnsi="Times New Roman"/>
          <w:b w:val="0"/>
          <w:sz w:val="24"/>
          <w:szCs w:val="24"/>
          <w:lang w:eastAsia="ru-RU"/>
        </w:rPr>
        <w:t>В 2014 году в рамках исполнения соглашений между Администрацией Дмитровского муниципального района и Администрациями городских и сельских поселений Дмитровского муниципального района проведены следующие мероприятия:</w:t>
      </w:r>
    </w:p>
    <w:p w:rsidR="007564A6" w:rsidRPr="00087128" w:rsidRDefault="007564A6" w:rsidP="007564A6">
      <w:pPr>
        <w:pStyle w:val="a8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 xml:space="preserve">- 25 методических совещаний для руководителей учреждений по работе </w:t>
      </w:r>
      <w:r>
        <w:rPr>
          <w:rFonts w:ascii="Times New Roman" w:hAnsi="Times New Roman"/>
          <w:b w:val="0"/>
          <w:sz w:val="24"/>
          <w:szCs w:val="24"/>
          <w:lang w:eastAsia="ru-RU"/>
        </w:rPr>
        <w:t>с</w:t>
      </w:r>
      <w:r w:rsidRPr="00087128">
        <w:rPr>
          <w:rFonts w:ascii="Times New Roman" w:hAnsi="Times New Roman"/>
          <w:b w:val="0"/>
          <w:sz w:val="24"/>
          <w:szCs w:val="24"/>
          <w:lang w:eastAsia="ru-RU"/>
        </w:rPr>
        <w:t xml:space="preserve"> молодёжью;</w:t>
      </w:r>
    </w:p>
    <w:p w:rsidR="007564A6" w:rsidRPr="00087128" w:rsidRDefault="007564A6" w:rsidP="00A01E52">
      <w:pPr>
        <w:spacing w:line="360" w:lineRule="auto"/>
        <w:rPr>
          <w:bCs/>
          <w:kern w:val="28"/>
        </w:rPr>
      </w:pPr>
      <w:r w:rsidRPr="00087128">
        <w:tab/>
      </w:r>
      <w:r w:rsidRPr="00087128">
        <w:rPr>
          <w:bCs/>
          <w:kern w:val="28"/>
        </w:rPr>
        <w:t xml:space="preserve">- 2 </w:t>
      </w:r>
      <w:proofErr w:type="gramStart"/>
      <w:r w:rsidRPr="00087128">
        <w:rPr>
          <w:bCs/>
          <w:kern w:val="28"/>
        </w:rPr>
        <w:t>выездных</w:t>
      </w:r>
      <w:proofErr w:type="gramEnd"/>
      <w:r w:rsidRPr="00087128">
        <w:rPr>
          <w:bCs/>
          <w:kern w:val="28"/>
        </w:rPr>
        <w:t xml:space="preserve"> семинара по развитию добровольчества не территории района;</w:t>
      </w:r>
    </w:p>
    <w:p w:rsidR="007564A6" w:rsidRPr="00087128" w:rsidRDefault="007564A6" w:rsidP="00A01E52">
      <w:pPr>
        <w:spacing w:line="360" w:lineRule="auto"/>
        <w:jc w:val="both"/>
        <w:rPr>
          <w:bCs/>
          <w:kern w:val="28"/>
        </w:rPr>
      </w:pPr>
      <w:r w:rsidRPr="00087128">
        <w:rPr>
          <w:bCs/>
          <w:kern w:val="28"/>
        </w:rPr>
        <w:tab/>
        <w:t>- разработано и утверждено Положение о проведении поисковых работ на территории района.</w:t>
      </w:r>
    </w:p>
    <w:p w:rsidR="007564A6" w:rsidRPr="00087128" w:rsidRDefault="007564A6" w:rsidP="00A01E52">
      <w:pPr>
        <w:spacing w:line="360" w:lineRule="auto"/>
        <w:jc w:val="both"/>
        <w:rPr>
          <w:bCs/>
          <w:kern w:val="28"/>
        </w:rPr>
      </w:pPr>
      <w:r w:rsidRPr="00087128">
        <w:rPr>
          <w:bCs/>
          <w:kern w:val="28"/>
        </w:rPr>
        <w:lastRenderedPageBreak/>
        <w:tab/>
        <w:t>В конце 2014 года со всеми поселениями заключены дополнительные межмуниципальные соглашения о реализации основных направлений государственной молодёжной политики на территории Дмитровского муниципального района.</w:t>
      </w:r>
    </w:p>
    <w:p w:rsidR="00767A95" w:rsidRPr="006B2ED1" w:rsidRDefault="00037A9B" w:rsidP="00037A9B">
      <w:pPr>
        <w:spacing w:line="360" w:lineRule="auto"/>
        <w:ind w:firstLine="540"/>
        <w:jc w:val="both"/>
        <w:rPr>
          <w:szCs w:val="28"/>
        </w:rPr>
      </w:pPr>
      <w:r w:rsidRPr="00037A9B">
        <w:rPr>
          <w:szCs w:val="28"/>
        </w:rPr>
        <w:t xml:space="preserve">В </w:t>
      </w:r>
      <w:r w:rsidR="00767A95">
        <w:rPr>
          <w:szCs w:val="28"/>
        </w:rPr>
        <w:t>области</w:t>
      </w:r>
      <w:r w:rsidRPr="00037A9B">
        <w:rPr>
          <w:szCs w:val="28"/>
        </w:rPr>
        <w:t xml:space="preserve"> </w:t>
      </w:r>
      <w:r w:rsidRPr="00126CC9">
        <w:rPr>
          <w:szCs w:val="28"/>
        </w:rPr>
        <w:t>физической культуры и спорта</w:t>
      </w:r>
      <w:r w:rsidRPr="00037A9B">
        <w:rPr>
          <w:b/>
          <w:szCs w:val="28"/>
        </w:rPr>
        <w:t xml:space="preserve">  </w:t>
      </w:r>
      <w:r w:rsidR="006B2ED1" w:rsidRPr="006B2ED1">
        <w:rPr>
          <w:szCs w:val="28"/>
        </w:rPr>
        <w:t xml:space="preserve">в 2014 году были выполнены все основные </w:t>
      </w:r>
      <w:r w:rsidR="006B2ED1">
        <w:rPr>
          <w:szCs w:val="28"/>
        </w:rPr>
        <w:t xml:space="preserve">показатели развития данной сферы. </w:t>
      </w:r>
    </w:p>
    <w:p w:rsidR="00A01E52" w:rsidRPr="00A43822" w:rsidRDefault="00037A9B" w:rsidP="00037A9B">
      <w:pPr>
        <w:spacing w:line="360" w:lineRule="auto"/>
        <w:ind w:firstLine="540"/>
        <w:jc w:val="both"/>
        <w:rPr>
          <w:sz w:val="22"/>
          <w:szCs w:val="28"/>
        </w:rPr>
      </w:pPr>
      <w:proofErr w:type="gramStart"/>
      <w:r w:rsidRPr="00037A9B">
        <w:rPr>
          <w:szCs w:val="28"/>
        </w:rPr>
        <w:t>Доля населения систематически занимающегося физической культурой и спортом</w:t>
      </w:r>
      <w:r>
        <w:rPr>
          <w:szCs w:val="28"/>
        </w:rPr>
        <w:t xml:space="preserve"> </w:t>
      </w:r>
      <w:r w:rsidR="00CD2E77">
        <w:rPr>
          <w:szCs w:val="28"/>
        </w:rPr>
        <w:t xml:space="preserve">достигла 30,5 % </w:t>
      </w:r>
      <w:r w:rsidR="00A43822">
        <w:rPr>
          <w:szCs w:val="28"/>
        </w:rPr>
        <w:t xml:space="preserve">общей численности населения района, что больше запланированного значения на 1,2%, также сверх запланированного значения был выполнен показатель </w:t>
      </w:r>
      <w:r w:rsidR="00A43822" w:rsidRPr="00A43822">
        <w:rPr>
          <w:sz w:val="22"/>
          <w:szCs w:val="28"/>
        </w:rPr>
        <w:t>«Д</w:t>
      </w:r>
      <w:r w:rsidR="00A43822" w:rsidRPr="00A43822">
        <w:rPr>
          <w:szCs w:val="28"/>
        </w:rPr>
        <w:t>оля лиц с ограниченными возможностями здоровья и инвалидов, систематически занимающихся физической культурой и спортом»</w:t>
      </w:r>
      <w:r w:rsidR="00A43822">
        <w:rPr>
          <w:szCs w:val="28"/>
        </w:rPr>
        <w:t xml:space="preserve">, его значение составило 4,7 % от общего числа </w:t>
      </w:r>
      <w:r w:rsidR="00733CB0">
        <w:rPr>
          <w:szCs w:val="28"/>
        </w:rPr>
        <w:t>лиц</w:t>
      </w:r>
      <w:r w:rsidR="00A83063" w:rsidRPr="00A83063">
        <w:rPr>
          <w:szCs w:val="28"/>
        </w:rPr>
        <w:t xml:space="preserve"> </w:t>
      </w:r>
      <w:r w:rsidR="00A83063">
        <w:rPr>
          <w:szCs w:val="28"/>
        </w:rPr>
        <w:t>данной категории</w:t>
      </w:r>
      <w:r w:rsidR="00A43822">
        <w:rPr>
          <w:szCs w:val="28"/>
        </w:rPr>
        <w:t xml:space="preserve">. </w:t>
      </w:r>
      <w:proofErr w:type="gramEnd"/>
    </w:p>
    <w:p w:rsidR="004A0800" w:rsidRDefault="00A83063" w:rsidP="004A0800">
      <w:pPr>
        <w:spacing w:line="360" w:lineRule="auto"/>
        <w:ind w:firstLine="540"/>
        <w:jc w:val="both"/>
        <w:rPr>
          <w:szCs w:val="28"/>
        </w:rPr>
      </w:pPr>
      <w:r w:rsidRPr="00A83063">
        <w:rPr>
          <w:szCs w:val="28"/>
        </w:rPr>
        <w:t xml:space="preserve">Доля детей и молодежи, регулярно занимающихся в спортивных секциях, клубах и иных объединениях спортивной направленности соответствует значению 73,5 % </w:t>
      </w:r>
      <w:r>
        <w:rPr>
          <w:szCs w:val="28"/>
        </w:rPr>
        <w:t>(+0,2% к плановому значению).</w:t>
      </w:r>
      <w:r w:rsidR="004A0800">
        <w:rPr>
          <w:szCs w:val="28"/>
        </w:rPr>
        <w:t xml:space="preserve"> Всего </w:t>
      </w:r>
      <w:r w:rsidR="004A0800" w:rsidRPr="004A0800">
        <w:rPr>
          <w:szCs w:val="28"/>
        </w:rPr>
        <w:t>занимающихся в спортивных школах</w:t>
      </w:r>
      <w:r w:rsidR="004A0800">
        <w:rPr>
          <w:szCs w:val="28"/>
        </w:rPr>
        <w:t xml:space="preserve"> </w:t>
      </w:r>
      <w:r w:rsidR="004A0800" w:rsidRPr="00E1078F">
        <w:rPr>
          <w:szCs w:val="28"/>
        </w:rPr>
        <w:t>2029 человек</w:t>
      </w:r>
      <w:r w:rsidR="004A0800">
        <w:rPr>
          <w:sz w:val="28"/>
          <w:szCs w:val="28"/>
        </w:rPr>
        <w:t xml:space="preserve">. </w:t>
      </w:r>
    </w:p>
    <w:p w:rsidR="00E6161D" w:rsidRDefault="00F85206" w:rsidP="00F85206">
      <w:pPr>
        <w:spacing w:line="360" w:lineRule="auto"/>
        <w:ind w:firstLine="540"/>
        <w:jc w:val="both"/>
      </w:pPr>
      <w:r w:rsidRPr="00F85206">
        <w:t>Неоднократно отмечалось  у</w:t>
      </w:r>
      <w:r w:rsidR="00E6161D" w:rsidRPr="00F85206">
        <w:t xml:space="preserve">спешное участие </w:t>
      </w:r>
      <w:proofErr w:type="spellStart"/>
      <w:r w:rsidR="00E6161D" w:rsidRPr="00F85206">
        <w:t>дмитровских</w:t>
      </w:r>
      <w:proofErr w:type="spellEnd"/>
      <w:r w:rsidR="00E6161D" w:rsidRPr="00F85206">
        <w:t xml:space="preserve"> спортсменов в Олимпийских и </w:t>
      </w:r>
      <w:proofErr w:type="spellStart"/>
      <w:r w:rsidR="00E6161D" w:rsidRPr="00F85206">
        <w:t>паралимпийских</w:t>
      </w:r>
      <w:proofErr w:type="spellEnd"/>
      <w:r w:rsidR="00E6161D" w:rsidRPr="00F85206">
        <w:t xml:space="preserve"> играх Сочи-2014. Из всех завоеванных медалей на играх </w:t>
      </w:r>
      <w:proofErr w:type="spellStart"/>
      <w:r w:rsidR="00E6161D" w:rsidRPr="00F85206">
        <w:t>дмитровчане</w:t>
      </w:r>
      <w:proofErr w:type="spellEnd"/>
      <w:r w:rsidR="00E6161D" w:rsidRPr="00F85206">
        <w:t xml:space="preserve"> завоевали 32, что составляет 28 % от общего количества медалей, завоеванных Россией и 60% от общего количества медалей, завоеванных Московской областью.  </w:t>
      </w:r>
    </w:p>
    <w:p w:rsidR="00E6161D" w:rsidRDefault="00F85206" w:rsidP="00F85206">
      <w:pPr>
        <w:spacing w:line="360" w:lineRule="auto"/>
        <w:ind w:firstLine="540"/>
        <w:jc w:val="both"/>
      </w:pPr>
      <w:r w:rsidRPr="00F85206">
        <w:t>В 2014 году на</w:t>
      </w:r>
      <w:r w:rsidR="00E6161D" w:rsidRPr="00F85206">
        <w:t xml:space="preserve"> высоком уровне было организовано и проведено самое массовое спортивное мероприятие «Лыжня России-2014», в которо</w:t>
      </w:r>
      <w:r w:rsidRPr="00F85206">
        <w:t>м</w:t>
      </w:r>
      <w:r w:rsidR="00E6161D" w:rsidRPr="00F85206">
        <w:t xml:space="preserve"> приняло участие свыше 26</w:t>
      </w:r>
      <w:r w:rsidR="00037A9B" w:rsidRPr="00F85206">
        <w:t xml:space="preserve"> </w:t>
      </w:r>
      <w:r>
        <w:t xml:space="preserve">тыс. </w:t>
      </w:r>
      <w:r w:rsidR="00E6161D" w:rsidRPr="00F85206">
        <w:t xml:space="preserve">чел.  </w:t>
      </w:r>
    </w:p>
    <w:p w:rsidR="00F85206" w:rsidRDefault="00F85206" w:rsidP="00F85206">
      <w:pPr>
        <w:spacing w:line="360" w:lineRule="auto"/>
        <w:ind w:firstLine="540"/>
        <w:jc w:val="both"/>
      </w:pPr>
      <w:r>
        <w:t>Также в отчетном году были проведены:</w:t>
      </w:r>
    </w:p>
    <w:p w:rsidR="00F85206" w:rsidRDefault="00F85206" w:rsidP="00F85206">
      <w:pPr>
        <w:spacing w:line="360" w:lineRule="auto"/>
        <w:ind w:firstLine="540"/>
        <w:jc w:val="both"/>
        <w:rPr>
          <w:szCs w:val="28"/>
        </w:rPr>
      </w:pPr>
      <w:r>
        <w:t xml:space="preserve">-  </w:t>
      </w:r>
      <w:r w:rsidRPr="00F85206">
        <w:rPr>
          <w:szCs w:val="28"/>
        </w:rPr>
        <w:t>массовы</w:t>
      </w:r>
      <w:r>
        <w:rPr>
          <w:szCs w:val="28"/>
        </w:rPr>
        <w:t>й</w:t>
      </w:r>
      <w:r w:rsidRPr="00F85206">
        <w:rPr>
          <w:szCs w:val="28"/>
        </w:rPr>
        <w:t xml:space="preserve"> спортивный праздник «День физкультурника», в котором приняли участие более 1000 участников, </w:t>
      </w:r>
    </w:p>
    <w:p w:rsidR="00E6161D" w:rsidRDefault="00F85206" w:rsidP="00F85206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з</w:t>
      </w:r>
      <w:r w:rsidR="00E6161D" w:rsidRPr="00F85206">
        <w:rPr>
          <w:szCs w:val="28"/>
        </w:rPr>
        <w:t>имний районный спортивный праздник «</w:t>
      </w:r>
      <w:proofErr w:type="spellStart"/>
      <w:r w:rsidR="00E6161D" w:rsidRPr="00F85206">
        <w:rPr>
          <w:szCs w:val="28"/>
        </w:rPr>
        <w:t>Дмитровская</w:t>
      </w:r>
      <w:proofErr w:type="spellEnd"/>
      <w:r w:rsidR="00E6161D" w:rsidRPr="00F85206">
        <w:rPr>
          <w:szCs w:val="28"/>
        </w:rPr>
        <w:t xml:space="preserve"> лыжня», в которо</w:t>
      </w:r>
      <w:r>
        <w:rPr>
          <w:szCs w:val="28"/>
        </w:rPr>
        <w:t>м</w:t>
      </w:r>
      <w:r w:rsidR="00E6161D" w:rsidRPr="00F85206">
        <w:rPr>
          <w:szCs w:val="28"/>
        </w:rPr>
        <w:t xml:space="preserve"> на старт вышли бо</w:t>
      </w:r>
      <w:r>
        <w:rPr>
          <w:szCs w:val="28"/>
        </w:rPr>
        <w:t>лее 1200 любителей лыжных гонок;</w:t>
      </w:r>
    </w:p>
    <w:p w:rsidR="00E6161D" w:rsidRPr="00F85206" w:rsidRDefault="00F85206" w:rsidP="00F85206">
      <w:pPr>
        <w:spacing w:line="360" w:lineRule="auto"/>
        <w:ind w:firstLine="540"/>
        <w:jc w:val="both"/>
        <w:rPr>
          <w:szCs w:val="28"/>
        </w:rPr>
      </w:pPr>
      <w:r>
        <w:rPr>
          <w:rFonts w:ascii="Arial CYR" w:hAnsi="Arial CYR" w:cs="Arial CYR"/>
        </w:rPr>
        <w:t xml:space="preserve">- </w:t>
      </w:r>
      <w:r w:rsidR="00E6161D" w:rsidRPr="007D0FD6">
        <w:rPr>
          <w:rFonts w:ascii="Arial CYR" w:hAnsi="Arial CYR" w:cs="Arial CYR"/>
        </w:rPr>
        <w:t xml:space="preserve"> </w:t>
      </w:r>
      <w:r w:rsidR="00E6161D" w:rsidRPr="00F85206">
        <w:rPr>
          <w:szCs w:val="28"/>
        </w:rPr>
        <w:t>легкоатлетическ</w:t>
      </w:r>
      <w:r w:rsidRPr="00F85206">
        <w:rPr>
          <w:szCs w:val="28"/>
        </w:rPr>
        <w:t>ий</w:t>
      </w:r>
      <w:r w:rsidR="00E6161D" w:rsidRPr="00F85206">
        <w:rPr>
          <w:szCs w:val="28"/>
        </w:rPr>
        <w:t xml:space="preserve"> пробег</w:t>
      </w:r>
      <w:r w:rsidRPr="00F85206">
        <w:rPr>
          <w:szCs w:val="28"/>
        </w:rPr>
        <w:t xml:space="preserve"> "Рубеж славы",  </w:t>
      </w:r>
      <w:r w:rsidR="00E6161D" w:rsidRPr="00F85206">
        <w:rPr>
          <w:szCs w:val="28"/>
        </w:rPr>
        <w:t>посвящен</w:t>
      </w:r>
      <w:r w:rsidRPr="00F85206">
        <w:rPr>
          <w:szCs w:val="28"/>
        </w:rPr>
        <w:t>ный</w:t>
      </w:r>
      <w:r w:rsidR="00E6161D" w:rsidRPr="00F85206">
        <w:rPr>
          <w:szCs w:val="28"/>
        </w:rPr>
        <w:t xml:space="preserve">  73-ей  годовщине разгрома немецко-фашистских войск под Москвой, в котором приняли участие 472 человека.</w:t>
      </w:r>
    </w:p>
    <w:p w:rsidR="00F85206" w:rsidRPr="00767A95" w:rsidRDefault="00F85206" w:rsidP="00F85206">
      <w:pPr>
        <w:spacing w:line="360" w:lineRule="auto"/>
        <w:ind w:firstLine="540"/>
        <w:jc w:val="both"/>
        <w:rPr>
          <w:szCs w:val="28"/>
        </w:rPr>
      </w:pPr>
      <w:r w:rsidRPr="00767A95">
        <w:rPr>
          <w:szCs w:val="28"/>
        </w:rPr>
        <w:t xml:space="preserve">Полномочия в сфере физической культуры и спорта городским поселением Дмитров переданы району в полном объеме по вопросам планирования, организации и проведения физкультурных и спортивно-массовых мероприятий. На 2014 год на проведение мероприятий по программе развития физической культуры и спорта  городского поселения Дмитров запланировано 1548,0 тысяч рублей, из них освоено 1188,8 тысяч </w:t>
      </w:r>
      <w:r w:rsidRPr="00767A95">
        <w:rPr>
          <w:szCs w:val="28"/>
        </w:rPr>
        <w:lastRenderedPageBreak/>
        <w:t xml:space="preserve">рублей.  Программные  мероприятия выполнены в полном объеме, за исключением 14 мероприятий. Мероприятия не проведены по причине  отмены мероприятий Московской областью.  </w:t>
      </w:r>
    </w:p>
    <w:p w:rsidR="00F85206" w:rsidRPr="00072D26" w:rsidRDefault="00072D26" w:rsidP="00072D26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части</w:t>
      </w:r>
      <w:r w:rsidRPr="00B6389D">
        <w:rPr>
          <w:szCs w:val="28"/>
        </w:rPr>
        <w:t xml:space="preserve"> достижение показателей, установленных майскими Указами Президента Российской Федерации</w:t>
      </w:r>
      <w:r>
        <w:rPr>
          <w:szCs w:val="28"/>
        </w:rPr>
        <w:t xml:space="preserve">, </w:t>
      </w:r>
      <w:r w:rsidRPr="00072D26">
        <w:rPr>
          <w:szCs w:val="28"/>
        </w:rPr>
        <w:t>индикаторн</w:t>
      </w:r>
      <w:r>
        <w:rPr>
          <w:szCs w:val="28"/>
        </w:rPr>
        <w:t>ый</w:t>
      </w:r>
      <w:r w:rsidRPr="00072D26">
        <w:rPr>
          <w:szCs w:val="28"/>
        </w:rPr>
        <w:t xml:space="preserve"> показател</w:t>
      </w:r>
      <w:r>
        <w:rPr>
          <w:szCs w:val="28"/>
        </w:rPr>
        <w:t>ь</w:t>
      </w:r>
      <w:r w:rsidRPr="00072D26">
        <w:rPr>
          <w:szCs w:val="28"/>
        </w:rPr>
        <w:t xml:space="preserve"> отношения средней заработной платы педагогических работников муниципальных учреждений дополнительного образования детей, работающих в области физической культуры и спорта к средней заработной плате учителей Московской области</w:t>
      </w:r>
      <w:r>
        <w:rPr>
          <w:szCs w:val="28"/>
        </w:rPr>
        <w:t xml:space="preserve"> составил 105 %, при плановом значении 80%. </w:t>
      </w:r>
      <w:r w:rsidRPr="00B6389D">
        <w:rPr>
          <w:szCs w:val="28"/>
        </w:rPr>
        <w:t xml:space="preserve">Средняя заработная плата в сфере </w:t>
      </w:r>
      <w:r>
        <w:rPr>
          <w:szCs w:val="28"/>
        </w:rPr>
        <w:t xml:space="preserve">физкультуры и спорта в </w:t>
      </w:r>
      <w:r w:rsidRPr="00B6389D">
        <w:rPr>
          <w:szCs w:val="28"/>
        </w:rPr>
        <w:t>Дмитровско</w:t>
      </w:r>
      <w:r>
        <w:rPr>
          <w:szCs w:val="28"/>
        </w:rPr>
        <w:t>м</w:t>
      </w:r>
      <w:r w:rsidRPr="00B6389D">
        <w:rPr>
          <w:szCs w:val="28"/>
        </w:rPr>
        <w:t xml:space="preserve"> района за 2014</w:t>
      </w:r>
      <w:r>
        <w:rPr>
          <w:szCs w:val="28"/>
        </w:rPr>
        <w:t xml:space="preserve"> </w:t>
      </w:r>
      <w:r w:rsidRPr="00B6389D">
        <w:rPr>
          <w:szCs w:val="28"/>
        </w:rPr>
        <w:t>г</w:t>
      </w:r>
      <w:r w:rsidR="00126CC9">
        <w:rPr>
          <w:szCs w:val="28"/>
        </w:rPr>
        <w:t>од</w:t>
      </w:r>
      <w:r w:rsidRPr="00B6389D">
        <w:rPr>
          <w:szCs w:val="28"/>
        </w:rPr>
        <w:t xml:space="preserve"> составила </w:t>
      </w:r>
      <w:r w:rsidR="002F250D">
        <w:rPr>
          <w:szCs w:val="28"/>
        </w:rPr>
        <w:t>42 294,6</w:t>
      </w:r>
      <w:proofErr w:type="gramEnd"/>
      <w:r w:rsidR="002F250D">
        <w:rPr>
          <w:szCs w:val="28"/>
        </w:rPr>
        <w:t xml:space="preserve"> рублей.</w:t>
      </w:r>
      <w:r>
        <w:rPr>
          <w:szCs w:val="28"/>
        </w:rPr>
        <w:t xml:space="preserve"> </w:t>
      </w:r>
    </w:p>
    <w:p w:rsidR="00072D26" w:rsidRDefault="00072D26" w:rsidP="00072D26">
      <w:pPr>
        <w:ind w:firstLine="360"/>
        <w:jc w:val="both"/>
        <w:rPr>
          <w:b/>
        </w:rPr>
      </w:pPr>
    </w:p>
    <w:p w:rsidR="00DB01F5" w:rsidRDefault="00DB01F5" w:rsidP="00DB01F5">
      <w:pPr>
        <w:pStyle w:val="a4"/>
        <w:numPr>
          <w:ilvl w:val="0"/>
          <w:numId w:val="14"/>
        </w:numPr>
        <w:jc w:val="center"/>
        <w:rPr>
          <w:b/>
          <w:sz w:val="28"/>
        </w:rPr>
      </w:pPr>
      <w:r w:rsidRPr="00DB01F5">
        <w:rPr>
          <w:b/>
          <w:sz w:val="28"/>
        </w:rPr>
        <w:t xml:space="preserve">Выполнение отдельных государственных полномочий </w:t>
      </w:r>
    </w:p>
    <w:p w:rsidR="00DB01F5" w:rsidRPr="00DB01F5" w:rsidRDefault="00DB01F5" w:rsidP="00DB01F5">
      <w:pPr>
        <w:pStyle w:val="a4"/>
        <w:ind w:left="1080"/>
        <w:jc w:val="center"/>
        <w:rPr>
          <w:b/>
          <w:sz w:val="28"/>
        </w:rPr>
      </w:pPr>
      <w:r w:rsidRPr="00DB01F5">
        <w:rPr>
          <w:b/>
          <w:sz w:val="28"/>
        </w:rPr>
        <w:t>в 2014 году</w:t>
      </w:r>
    </w:p>
    <w:p w:rsidR="000804C1" w:rsidRDefault="000804C1" w:rsidP="000804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>1</w:t>
      </w:r>
      <w:r w:rsidRPr="00C57B84">
        <w:rPr>
          <w:b/>
        </w:rPr>
        <w:t xml:space="preserve">. Полномочия по </w:t>
      </w:r>
      <w:r w:rsidRPr="00C57B84">
        <w:rPr>
          <w:rFonts w:eastAsiaTheme="minorHAnsi"/>
          <w:b/>
          <w:lang w:eastAsia="en-US"/>
        </w:rPr>
        <w:t>предоставлению государственных и муниципальных услуг</w:t>
      </w:r>
      <w:r>
        <w:rPr>
          <w:rFonts w:eastAsiaTheme="minorHAnsi"/>
          <w:b/>
          <w:lang w:eastAsia="en-US"/>
        </w:rPr>
        <w:t xml:space="preserve"> на базе многофункциональных центров</w:t>
      </w:r>
    </w:p>
    <w:p w:rsidR="000804C1" w:rsidRPr="00C57B84" w:rsidRDefault="000804C1" w:rsidP="000804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0804C1" w:rsidRDefault="000804C1" w:rsidP="000804C1">
      <w:pPr>
        <w:pStyle w:val="aa"/>
        <w:tabs>
          <w:tab w:val="left" w:pos="-426"/>
          <w:tab w:val="left" w:pos="-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5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 2012 года на территории Дмитровского района деятельность по предоставлению государственных и муниципальных услуг осуществляет</w:t>
      </w:r>
      <w:r w:rsidRPr="001F5A38">
        <w:rPr>
          <w:rFonts w:ascii="Times New Roman" w:hAnsi="Times New Roman"/>
          <w:sz w:val="24"/>
          <w:szCs w:val="24"/>
        </w:rPr>
        <w:t xml:space="preserve"> Муниципальное автономное учреждение «Многофункциональный центр предоставления государственных и муниципальных услуг «Дмитровский» (далее – МАУ «МФЦ «Дмитровский»)</w:t>
      </w:r>
      <w:r>
        <w:rPr>
          <w:rFonts w:ascii="Times New Roman" w:hAnsi="Times New Roman"/>
          <w:sz w:val="24"/>
          <w:szCs w:val="24"/>
        </w:rPr>
        <w:t>.</w:t>
      </w:r>
      <w:r w:rsidRPr="001F5A38">
        <w:rPr>
          <w:rFonts w:ascii="Times New Roman" w:hAnsi="Times New Roman"/>
          <w:sz w:val="24"/>
          <w:szCs w:val="24"/>
        </w:rPr>
        <w:t xml:space="preserve"> </w:t>
      </w:r>
    </w:p>
    <w:p w:rsidR="000804C1" w:rsidRPr="001F5A38" w:rsidRDefault="000804C1" w:rsidP="000804C1">
      <w:pPr>
        <w:pStyle w:val="aa"/>
        <w:tabs>
          <w:tab w:val="left" w:pos="-426"/>
          <w:tab w:val="left" w:pos="-142"/>
        </w:tabs>
        <w:spacing w:line="360" w:lineRule="auto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2014 году на базе</w:t>
      </w:r>
      <w:r w:rsidRPr="001F5A38">
        <w:rPr>
          <w:rFonts w:ascii="Times New Roman" w:hAnsi="Times New Roman"/>
          <w:sz w:val="24"/>
          <w:szCs w:val="24"/>
        </w:rPr>
        <w:t xml:space="preserve"> МАУ «МФЦ «Дмитровский» предоставляет</w:t>
      </w:r>
      <w:r>
        <w:rPr>
          <w:rFonts w:ascii="Times New Roman" w:hAnsi="Times New Roman"/>
          <w:sz w:val="24"/>
          <w:szCs w:val="24"/>
        </w:rPr>
        <w:t>ся</w:t>
      </w:r>
      <w:r w:rsidRPr="001F5A38">
        <w:rPr>
          <w:rFonts w:ascii="Times New Roman" w:hAnsi="Times New Roman"/>
          <w:sz w:val="24"/>
          <w:szCs w:val="24"/>
        </w:rPr>
        <w:t xml:space="preserve"> 127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804C1" w:rsidRPr="001F5A38" w:rsidRDefault="000804C1" w:rsidP="000804C1">
      <w:pPr>
        <w:pStyle w:val="aa"/>
        <w:tabs>
          <w:tab w:val="left" w:pos="-426"/>
          <w:tab w:val="left" w:pos="-142"/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Pr="000804C1">
        <w:rPr>
          <w:rFonts w:ascii="Times New Roman" w:hAnsi="Times New Roman"/>
          <w:sz w:val="24"/>
        </w:rPr>
        <w:t xml:space="preserve">ногофункциональный центр принимает около 1000 человек в день. </w:t>
      </w:r>
      <w:r>
        <w:rPr>
          <w:rFonts w:ascii="Times New Roman" w:hAnsi="Times New Roman"/>
          <w:sz w:val="24"/>
          <w:szCs w:val="24"/>
        </w:rPr>
        <w:t>За 2014 год</w:t>
      </w:r>
      <w:r w:rsidRPr="001F5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принято 73 000 заявителей, что в 3 раза больше плановых показателей.  </w:t>
      </w:r>
    </w:p>
    <w:p w:rsidR="000804C1" w:rsidRDefault="000804C1" w:rsidP="000804C1">
      <w:pPr>
        <w:spacing w:line="360" w:lineRule="auto"/>
        <w:ind w:firstLine="567"/>
        <w:jc w:val="both"/>
      </w:pPr>
      <w:r>
        <w:t xml:space="preserve"> </w:t>
      </w:r>
      <w:r w:rsidRPr="001F5A38">
        <w:t xml:space="preserve">4 сентября 2014 г. многофункциональный центр переехал в новое здание, которое находится по адресу: г. Дмитров, </w:t>
      </w:r>
      <w:proofErr w:type="spellStart"/>
      <w:r w:rsidRPr="001F5A38">
        <w:t>мкр</w:t>
      </w:r>
      <w:proofErr w:type="spellEnd"/>
      <w:r w:rsidRPr="001F5A38">
        <w:t xml:space="preserve">. им. Владимира Махалина, д. 20. Общая площадь этого помещения составляет 725 кв. м., количество окон приема увеличилось до 29. </w:t>
      </w:r>
    </w:p>
    <w:p w:rsidR="000804C1" w:rsidRPr="001F5A38" w:rsidRDefault="000804C1" w:rsidP="000804C1">
      <w:pPr>
        <w:spacing w:line="360" w:lineRule="auto"/>
        <w:ind w:firstLine="567"/>
        <w:contextualSpacing/>
        <w:jc w:val="both"/>
        <w:rPr>
          <w:b/>
        </w:rPr>
      </w:pPr>
      <w:r w:rsidRPr="001F5A38">
        <w:t xml:space="preserve">В многофункциональном центре </w:t>
      </w:r>
      <w:r w:rsidR="00807B80">
        <w:t xml:space="preserve">в 2014 году продолжил </w:t>
      </w:r>
      <w:r w:rsidRPr="001F5A38">
        <w:t>работ</w:t>
      </w:r>
      <w:r w:rsidR="00807B80">
        <w:t xml:space="preserve">у </w:t>
      </w:r>
      <w:r w:rsidRPr="001F5A38">
        <w:rPr>
          <w:lang w:val="en-US"/>
        </w:rPr>
        <w:t>CALL</w:t>
      </w:r>
      <w:r w:rsidRPr="001F5A38">
        <w:t xml:space="preserve">-центр, </w:t>
      </w:r>
      <w:r w:rsidR="00807B80">
        <w:t>задачей которого является оказание помощи в решении возникающих</w:t>
      </w:r>
      <w:r w:rsidR="00807B80" w:rsidRPr="001F5A38">
        <w:t xml:space="preserve"> проблем и получ</w:t>
      </w:r>
      <w:r w:rsidR="00807B80">
        <w:t>ение</w:t>
      </w:r>
      <w:r w:rsidR="00807B80" w:rsidRPr="001F5A38">
        <w:t xml:space="preserve"> ответ</w:t>
      </w:r>
      <w:r w:rsidR="00807B80">
        <w:t>ов</w:t>
      </w:r>
      <w:r w:rsidR="00807B80" w:rsidRPr="001F5A38">
        <w:t xml:space="preserve"> на интересующие вопросы</w:t>
      </w:r>
      <w:r w:rsidR="00807B80">
        <w:t xml:space="preserve"> </w:t>
      </w:r>
      <w:r w:rsidRPr="001F5A38">
        <w:t>людям, не имеющим временного ресурса и физической возможности для письменного обращения и личного посещения</w:t>
      </w:r>
      <w:r w:rsidR="00807B80">
        <w:t xml:space="preserve"> центра.</w:t>
      </w:r>
      <w:r w:rsidRPr="001F5A38">
        <w:t xml:space="preserve"> </w:t>
      </w:r>
    </w:p>
    <w:p w:rsidR="000804C1" w:rsidRPr="001F5A38" w:rsidRDefault="000804C1" w:rsidP="000804C1">
      <w:pPr>
        <w:pStyle w:val="aa"/>
        <w:tabs>
          <w:tab w:val="left" w:pos="-426"/>
          <w:tab w:val="left" w:pos="-142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A38">
        <w:rPr>
          <w:rFonts w:ascii="Times New Roman" w:hAnsi="Times New Roman"/>
          <w:sz w:val="24"/>
          <w:szCs w:val="24"/>
          <w:lang w:eastAsia="ru-RU"/>
        </w:rPr>
        <w:t>По результатам</w:t>
      </w:r>
      <w:r w:rsidRPr="001F5A38">
        <w:rPr>
          <w:rFonts w:ascii="Times New Roman" w:hAnsi="Times New Roman"/>
          <w:sz w:val="24"/>
          <w:szCs w:val="24"/>
        </w:rPr>
        <w:t xml:space="preserve"> Рейтинга многофункциональных центров предоставления государственных и муниципальных услуг муниципальных образований Московской области по организации их деятельности (за период с 01.01.2014 г. по 30.11.2014 г.) МАУ </w:t>
      </w:r>
      <w:r w:rsidRPr="001F5A38">
        <w:rPr>
          <w:rFonts w:ascii="Times New Roman" w:hAnsi="Times New Roman"/>
          <w:sz w:val="24"/>
          <w:szCs w:val="24"/>
        </w:rPr>
        <w:lastRenderedPageBreak/>
        <w:t xml:space="preserve">«МФЦ «Дмитровский» заняло 3 место </w:t>
      </w:r>
      <w:r w:rsidRPr="001F5A38">
        <w:rPr>
          <w:rFonts w:ascii="Times New Roman" w:hAnsi="Times New Roman"/>
          <w:sz w:val="24"/>
          <w:szCs w:val="24"/>
          <w:lang w:eastAsia="ru-RU"/>
        </w:rPr>
        <w:t>среди других муниципальных образований Московской области.</w:t>
      </w:r>
    </w:p>
    <w:p w:rsidR="00DB01F5" w:rsidRDefault="00DB01F5" w:rsidP="00FA0697">
      <w:pPr>
        <w:spacing w:line="360" w:lineRule="auto"/>
        <w:jc w:val="both"/>
        <w:rPr>
          <w:b/>
        </w:rPr>
      </w:pPr>
    </w:p>
    <w:p w:rsidR="00DF24B6" w:rsidRDefault="000804C1" w:rsidP="00FA0697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FA0697" w:rsidRPr="00FA0697">
        <w:rPr>
          <w:b/>
        </w:rPr>
        <w:t>.</w:t>
      </w:r>
      <w:r w:rsidR="00FA0697">
        <w:rPr>
          <w:b/>
        </w:rPr>
        <w:t xml:space="preserve"> П</w:t>
      </w:r>
      <w:r w:rsidR="00FA0697" w:rsidRPr="00FA0697">
        <w:rPr>
          <w:b/>
        </w:rPr>
        <w:t>олномочи</w:t>
      </w:r>
      <w:r w:rsidR="00FA0697">
        <w:rPr>
          <w:b/>
        </w:rPr>
        <w:t>я</w:t>
      </w:r>
      <w:r w:rsidR="00FA0697" w:rsidRPr="00FA0697">
        <w:rPr>
          <w:b/>
        </w:rPr>
        <w:t xml:space="preserve"> по временному хранению, комплектованию, учету и использованию архивных документов</w:t>
      </w:r>
    </w:p>
    <w:p w:rsidR="00FA0697" w:rsidRPr="0094076D" w:rsidRDefault="00FA0697" w:rsidP="0094076D">
      <w:pPr>
        <w:spacing w:line="360" w:lineRule="auto"/>
        <w:ind w:firstLine="708"/>
        <w:jc w:val="both"/>
      </w:pPr>
      <w:proofErr w:type="gramStart"/>
      <w:r w:rsidRPr="0094076D">
        <w:t>Работа</w:t>
      </w:r>
      <w:r w:rsidR="0094076D" w:rsidRPr="0094076D">
        <w:t xml:space="preserve"> архивного отдела Администрации Дмитровского  муниципального района в 2014 году строилась на основании планов, </w:t>
      </w:r>
      <w:r w:rsidRPr="0094076D">
        <w:t>разработан</w:t>
      </w:r>
      <w:r w:rsidR="0094076D" w:rsidRPr="0094076D">
        <w:t>н</w:t>
      </w:r>
      <w:r w:rsidRPr="0094076D">
        <w:t>ы</w:t>
      </w:r>
      <w:r w:rsidR="0094076D" w:rsidRPr="0094076D">
        <w:t>х</w:t>
      </w:r>
      <w:r w:rsidRPr="0094076D">
        <w:t xml:space="preserve">  в  соответствии  с  требованиями  и  рекомендациями  Главного архивного управления  Московской  области, государственной  программой Московской области  «Культура Подмосковья», государственной  программой Российской Федерации  «Развитие культур</w:t>
      </w:r>
      <w:r w:rsidR="0094076D" w:rsidRPr="0094076D">
        <w:t>ы и туризма» на 2013 – 2020годы, а также</w:t>
      </w:r>
      <w:r w:rsidRPr="0094076D">
        <w:t xml:space="preserve"> проектом Концепции  развития архивного  дела  в Российской Федерации на период до 2020</w:t>
      </w:r>
      <w:r w:rsidR="00F80F34">
        <w:t xml:space="preserve"> </w:t>
      </w:r>
      <w:r w:rsidRPr="0094076D">
        <w:t>года</w:t>
      </w:r>
      <w:r w:rsidR="00C347FA">
        <w:t>.</w:t>
      </w:r>
      <w:proofErr w:type="gramEnd"/>
    </w:p>
    <w:p w:rsidR="00897760" w:rsidRDefault="00FA0697" w:rsidP="00897760">
      <w:pPr>
        <w:spacing w:line="360" w:lineRule="auto"/>
        <w:ind w:firstLine="708"/>
        <w:jc w:val="both"/>
      </w:pPr>
      <w:r w:rsidRPr="0094076D">
        <w:t>Основными задачами отдела является комплектование документов Архивного фонда, обеспечение  их сохранности и использование  в интересах  общества и государства.</w:t>
      </w:r>
      <w:r w:rsidR="00897760" w:rsidRPr="006C0BE2">
        <w:t xml:space="preserve">        </w:t>
      </w:r>
    </w:p>
    <w:p w:rsidR="00897760" w:rsidRPr="006C0BE2" w:rsidRDefault="004856C5" w:rsidP="00897760">
      <w:pPr>
        <w:spacing w:line="360" w:lineRule="auto"/>
        <w:ind w:firstLine="708"/>
        <w:jc w:val="both"/>
      </w:pPr>
      <w:r>
        <w:t xml:space="preserve"> </w:t>
      </w:r>
      <w:r w:rsidR="00897760" w:rsidRPr="006C0BE2">
        <w:t>В 2014 году архивный отдел Администрации Дмитровского муниципального района участвовал в конкурсе на лучший муниципальный архив Московской области, проводимый ежегодно Главным архивным управлением Московской области, где стал победителем конкурса в номинации «Исполнение запросов социально-правового характера» и был награжден Благодарностью Губернатора Московской области.</w:t>
      </w:r>
    </w:p>
    <w:p w:rsidR="0094076D" w:rsidRPr="0094076D" w:rsidRDefault="0094076D" w:rsidP="0094076D">
      <w:pPr>
        <w:spacing w:line="360" w:lineRule="auto"/>
        <w:ind w:firstLine="709"/>
        <w:jc w:val="both"/>
      </w:pPr>
      <w:r w:rsidRPr="0094076D">
        <w:t>Субвенции на обеспечение полномочий по временному хранению, комплектованию, учету и использованию архивных документов</w:t>
      </w:r>
      <w:r>
        <w:t xml:space="preserve"> в 2014 году составили</w:t>
      </w:r>
      <w:r w:rsidRPr="0094076D">
        <w:t xml:space="preserve"> 9,4</w:t>
      </w:r>
      <w:r>
        <w:t>7</w:t>
      </w:r>
      <w:r w:rsidRPr="0094076D">
        <w:t xml:space="preserve"> млн. рублей</w:t>
      </w:r>
      <w:r w:rsidR="00076C60">
        <w:t xml:space="preserve"> и были освоены в полном объеме.</w:t>
      </w:r>
    </w:p>
    <w:p w:rsidR="00FA0697" w:rsidRPr="006C0BE2" w:rsidRDefault="00FA0697" w:rsidP="006C0BE2">
      <w:pPr>
        <w:spacing w:line="360" w:lineRule="auto"/>
        <w:jc w:val="both"/>
      </w:pPr>
      <w:r w:rsidRPr="006C0BE2">
        <w:t xml:space="preserve">        </w:t>
      </w:r>
      <w:r w:rsidR="004856C5">
        <w:t xml:space="preserve">    </w:t>
      </w:r>
      <w:r w:rsidRPr="006C0BE2">
        <w:t xml:space="preserve">В целях совершенствования </w:t>
      </w:r>
      <w:proofErr w:type="spellStart"/>
      <w:r w:rsidRPr="006C0BE2">
        <w:t>программно</w:t>
      </w:r>
      <w:proofErr w:type="spellEnd"/>
      <w:r w:rsidRPr="006C0BE2">
        <w:t xml:space="preserve"> – целевого планирования в соответствии с Бюджетным кодексом РФ и реализации «Дорожной карты» в 2014 году архивный отдел вошел в состав Программы Дмитровского муниципального района «Муниципальное управление», подпрограмма «Развитие архивного дела». </w:t>
      </w:r>
      <w:r w:rsidR="006C0BE2">
        <w:t>Основной задачей, решаемой в рамках муниципальной подпрограммы, является</w:t>
      </w:r>
      <w:r w:rsidRPr="006C0BE2">
        <w:t xml:space="preserve"> повышение эффективности предоставления государственных и муниципальных услуг в сфере архивного дела и развитие материально-технической базы  муниципального архива.</w:t>
      </w:r>
    </w:p>
    <w:p w:rsidR="00FA0697" w:rsidRDefault="00FA0697" w:rsidP="00FA0697">
      <w:pPr>
        <w:spacing w:line="360" w:lineRule="auto"/>
        <w:jc w:val="both"/>
        <w:rPr>
          <w:b/>
        </w:rPr>
      </w:pPr>
    </w:p>
    <w:p w:rsidR="00FA0697" w:rsidRDefault="000804C1" w:rsidP="00FA0697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FA0697">
        <w:rPr>
          <w:b/>
        </w:rPr>
        <w:t xml:space="preserve">. </w:t>
      </w:r>
      <w:r w:rsidR="00B963F1">
        <w:rPr>
          <w:b/>
        </w:rPr>
        <w:t>Полномочия по</w:t>
      </w:r>
      <w:r w:rsidR="00FA0697" w:rsidRPr="00FA0697">
        <w:rPr>
          <w:b/>
        </w:rPr>
        <w:t xml:space="preserve"> предоставлени</w:t>
      </w:r>
      <w:r w:rsidR="00B963F1">
        <w:rPr>
          <w:b/>
        </w:rPr>
        <w:t>ю</w:t>
      </w:r>
      <w:r w:rsidR="00FA0697" w:rsidRPr="00FA0697">
        <w:rPr>
          <w:b/>
        </w:rPr>
        <w:t xml:space="preserve"> гражданам субсидий на оплату жилого помещения и коммунальных услуг</w:t>
      </w:r>
    </w:p>
    <w:p w:rsidR="00B963F1" w:rsidRDefault="008639CA" w:rsidP="008639CA">
      <w:pPr>
        <w:spacing w:line="360" w:lineRule="auto"/>
        <w:ind w:firstLine="708"/>
        <w:jc w:val="both"/>
      </w:pPr>
      <w:r>
        <w:rPr>
          <w:bCs/>
        </w:rPr>
        <w:t xml:space="preserve">Всего по Дмитровскому муниципальному району  в 2014 году за получением субсидии  </w:t>
      </w:r>
      <w:r w:rsidRPr="008639CA">
        <w:t>на оплату жилого помещения и коммунальных услуг</w:t>
      </w:r>
      <w:r>
        <w:t xml:space="preserve"> </w:t>
      </w:r>
      <w:r>
        <w:rPr>
          <w:bCs/>
        </w:rPr>
        <w:t>обратилось  12 568 семей</w:t>
      </w:r>
      <w:r w:rsidR="00B963F1">
        <w:rPr>
          <w:bCs/>
        </w:rPr>
        <w:t xml:space="preserve">, </w:t>
      </w:r>
      <w:r>
        <w:rPr>
          <w:bCs/>
        </w:rPr>
        <w:lastRenderedPageBreak/>
        <w:t>что на 6 % меньше в сравнении с 2013 годом. У</w:t>
      </w:r>
      <w:r w:rsidR="0099039E" w:rsidRPr="00C20EA7">
        <w:t>меньшение количества семе</w:t>
      </w:r>
      <w:r w:rsidR="0099039E">
        <w:t xml:space="preserve">й, </w:t>
      </w:r>
      <w:r w:rsidR="00B963F1">
        <w:t xml:space="preserve">обратившихся за </w:t>
      </w:r>
      <w:r w:rsidR="0099039E" w:rsidRPr="00C20EA7">
        <w:t>субсиди</w:t>
      </w:r>
      <w:r w:rsidR="00B963F1">
        <w:t xml:space="preserve">ей, </w:t>
      </w:r>
      <w:r w:rsidR="0099039E">
        <w:t xml:space="preserve">в </w:t>
      </w:r>
      <w:r>
        <w:t xml:space="preserve">отчетном </w:t>
      </w:r>
      <w:r w:rsidR="0099039E">
        <w:t xml:space="preserve">году </w:t>
      </w:r>
      <w:r>
        <w:t>связано с</w:t>
      </w:r>
      <w:r w:rsidR="0099039E" w:rsidRPr="00C20EA7">
        <w:t xml:space="preserve"> увеличением </w:t>
      </w:r>
      <w:r w:rsidR="00B963F1">
        <w:t xml:space="preserve">основных </w:t>
      </w:r>
      <w:r w:rsidR="0099039E" w:rsidRPr="00C20EA7">
        <w:t xml:space="preserve">доходов граждан (пенсии, заработной платы). </w:t>
      </w:r>
      <w:r w:rsidR="00415958">
        <w:t>Из указанного выше числа семей субсидию получило 9 874 семьи или 78% от числа обратившихся.</w:t>
      </w:r>
    </w:p>
    <w:p w:rsidR="0050582B" w:rsidRDefault="00B963F1" w:rsidP="0050582B">
      <w:pPr>
        <w:spacing w:line="360" w:lineRule="auto"/>
        <w:ind w:firstLine="708"/>
        <w:jc w:val="both"/>
      </w:pPr>
      <w:r>
        <w:t>Общая площадь субсидируемого жилищного фонда в 2014 году составила около 218 тыс. кв.м.</w:t>
      </w:r>
    </w:p>
    <w:p w:rsidR="00B963F1" w:rsidRPr="0050582B" w:rsidRDefault="0050582B" w:rsidP="0050582B">
      <w:pPr>
        <w:spacing w:line="360" w:lineRule="auto"/>
        <w:ind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</w:t>
      </w:r>
      <w:r w:rsidRPr="00C20EA7">
        <w:t>суммы выплат семьям, пол</w:t>
      </w:r>
      <w:r>
        <w:t xml:space="preserve">учающим субсидию, ежегодно увеличиваются. </w:t>
      </w:r>
      <w:r w:rsidR="00B963F1">
        <w:t>Минимальный размер субсидии -3,03 рубля</w:t>
      </w:r>
      <w:r>
        <w:t xml:space="preserve"> (в 2013 году – 0,41 рубля)</w:t>
      </w:r>
      <w:r w:rsidR="00B963F1">
        <w:t>, максимальный размер субсидии – 24 720 рублей</w:t>
      </w:r>
      <w:r>
        <w:t xml:space="preserve"> (в 2013 году – 18 393 рубля)</w:t>
      </w:r>
      <w:r w:rsidR="00B963F1">
        <w:t xml:space="preserve">. </w:t>
      </w:r>
    </w:p>
    <w:p w:rsidR="00395383" w:rsidRDefault="00B963F1" w:rsidP="00395383">
      <w:pPr>
        <w:spacing w:line="360" w:lineRule="auto"/>
        <w:ind w:firstLine="708"/>
        <w:jc w:val="both"/>
      </w:pPr>
      <w:r w:rsidRPr="00395383">
        <w:t xml:space="preserve">Общий объем </w:t>
      </w:r>
      <w:r w:rsidR="00395383" w:rsidRPr="00395383">
        <w:t>предоставленных субвенций на выполнение полномочий по предоставлению гражданам субсидий на оплату жилого помещения и коммунальных услуг</w:t>
      </w:r>
      <w:r w:rsidR="00395383">
        <w:t xml:space="preserve"> составил 83</w:t>
      </w:r>
      <w:r w:rsidR="00F80F34">
        <w:t>,</w:t>
      </w:r>
      <w:r w:rsidR="00395383">
        <w:t>8</w:t>
      </w:r>
      <w:r w:rsidR="00F80F34">
        <w:t>9 млн.</w:t>
      </w:r>
      <w:r w:rsidR="00395383">
        <w:t xml:space="preserve"> рублей.  </w:t>
      </w:r>
    </w:p>
    <w:p w:rsidR="00937488" w:rsidRPr="00395383" w:rsidRDefault="00937488" w:rsidP="00395383">
      <w:pPr>
        <w:spacing w:line="360" w:lineRule="auto"/>
        <w:ind w:firstLine="708"/>
        <w:jc w:val="both"/>
      </w:pPr>
    </w:p>
    <w:p w:rsidR="0050582B" w:rsidRDefault="0093748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0804C1">
        <w:rPr>
          <w:b/>
        </w:rPr>
        <w:t>4</w:t>
      </w:r>
      <w:r>
        <w:rPr>
          <w:b/>
        </w:rPr>
        <w:t xml:space="preserve">. Полномочия по </w:t>
      </w:r>
      <w:r w:rsidRPr="00937488">
        <w:rPr>
          <w:b/>
        </w:rPr>
        <w:t>обеспечени</w:t>
      </w:r>
      <w:r>
        <w:rPr>
          <w:b/>
        </w:rPr>
        <w:t>ю</w:t>
      </w:r>
      <w:r w:rsidRPr="00937488">
        <w:rPr>
          <w:b/>
        </w:rPr>
        <w:t xml:space="preserve"> жилыми помещениями отдельных категорий</w:t>
      </w:r>
      <w:r>
        <w:rPr>
          <w:b/>
        </w:rPr>
        <w:t xml:space="preserve"> граждан</w:t>
      </w:r>
    </w:p>
    <w:p w:rsidR="00937488" w:rsidRDefault="00937488" w:rsidP="00937488">
      <w:pPr>
        <w:spacing w:line="360" w:lineRule="auto"/>
        <w:ind w:firstLine="708"/>
        <w:jc w:val="both"/>
      </w:pPr>
      <w:r>
        <w:t>Во исполнени</w:t>
      </w:r>
      <w:r w:rsidR="002244F0">
        <w:t>е</w:t>
      </w:r>
      <w:r>
        <w:t xml:space="preserve"> отдельных государственных полномочий, переданных Дмитровскому муниципальному району, в соответствии с Соглашениями, заключенными с министерством Строительного комплекса Московской области, проводилась работа по обеспечению нижеперечисленных льготных категорий. </w:t>
      </w:r>
    </w:p>
    <w:p w:rsidR="00930029" w:rsidRDefault="00937488" w:rsidP="00CB500F">
      <w:pPr>
        <w:spacing w:line="360" w:lineRule="auto"/>
        <w:ind w:firstLine="708"/>
        <w:jc w:val="both"/>
      </w:pPr>
      <w:proofErr w:type="gramStart"/>
      <w:r w:rsidRPr="00937488">
        <w:t>В 2014 году для обеспечения жильем отдельных категорий граждан, установленных ФЗ  от 12.01.1995 № 5-ФЗ "О ветеранах" в соответствии с Указом Президента Российской Федерации от 07.05.2008 № 714 "Об обеспечение жильем ветеранов Великой Отечественной войны 1941-1945 годов"</w:t>
      </w:r>
      <w:r>
        <w:t xml:space="preserve">, </w:t>
      </w:r>
      <w:r w:rsidRPr="00140AE9">
        <w:t xml:space="preserve"> Законом Московской области от 26.07.2006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детей-инвалидов», подпрограммой</w:t>
      </w:r>
      <w:proofErr w:type="gramEnd"/>
      <w:r w:rsidRPr="00140AE9">
        <w:t xml:space="preserve"> «</w:t>
      </w:r>
      <w:proofErr w:type="gramStart"/>
      <w:r w:rsidRPr="00140AE9">
        <w:t>Обеспечение жильем ветеранов, инвалидов и семей, имеющих детей-инвалидов» государственной программы Московской области «Жилище», утвержденной постановлением Правительства Московской области от 23.08.2013 № 655/34 «Об утверждении государственной программы Московской области «Жилище»</w:t>
      </w:r>
      <w:r>
        <w:t xml:space="preserve"> </w:t>
      </w:r>
      <w:r w:rsidRPr="00934BAD">
        <w:t>и от 24.11.1995 № 181-ФЗ "О социальной защите инвалидов в Российской Федерации"</w:t>
      </w:r>
      <w:r w:rsidR="002244F0">
        <w:t xml:space="preserve"> перечислено в местный бюджет субвенций в общем объеме 10</w:t>
      </w:r>
      <w:r w:rsidR="00F80F34">
        <w:t>,7 млн.</w:t>
      </w:r>
      <w:r w:rsidR="00CB500F">
        <w:t xml:space="preserve"> </w:t>
      </w:r>
      <w:r w:rsidR="002244F0">
        <w:t xml:space="preserve"> рублей, а также субсидия в размере 6</w:t>
      </w:r>
      <w:r w:rsidR="00F80F34">
        <w:t>,</w:t>
      </w:r>
      <w:r w:rsidR="002244F0">
        <w:t> 9</w:t>
      </w:r>
      <w:r w:rsidR="00F80F34">
        <w:t xml:space="preserve"> млн.</w:t>
      </w:r>
      <w:r w:rsidR="002244F0">
        <w:t xml:space="preserve"> рублей</w:t>
      </w:r>
      <w:proofErr w:type="gramEnd"/>
      <w:r w:rsidR="002244F0">
        <w:t xml:space="preserve">. </w:t>
      </w:r>
      <w:r w:rsidR="004C104F">
        <w:t xml:space="preserve">В результате 100% </w:t>
      </w:r>
      <w:r w:rsidR="008C6463">
        <w:t>освоения</w:t>
      </w:r>
      <w:r w:rsidR="004C104F">
        <w:t xml:space="preserve"> направленных финансовых средств </w:t>
      </w:r>
      <w:r w:rsidR="001B14C3">
        <w:t xml:space="preserve">обеспечено </w:t>
      </w:r>
      <w:r w:rsidR="008C6463">
        <w:t>жилыми помещениями 1</w:t>
      </w:r>
      <w:r w:rsidR="001B14C3">
        <w:t>6</w:t>
      </w:r>
      <w:r w:rsidR="008C6463">
        <w:t xml:space="preserve"> </w:t>
      </w:r>
      <w:r w:rsidR="001B14C3">
        <w:t xml:space="preserve">семей </w:t>
      </w:r>
      <w:r w:rsidR="008C6463">
        <w:t xml:space="preserve">граждан, относящихся к соответствующим категориям. </w:t>
      </w:r>
    </w:p>
    <w:p w:rsidR="00937488" w:rsidRPr="009F22D4" w:rsidRDefault="00B16B57" w:rsidP="004856C5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lastRenderedPageBreak/>
        <w:t xml:space="preserve">В 2014 году в рамках  </w:t>
      </w:r>
      <w:r>
        <w:rPr>
          <w:rFonts w:eastAsiaTheme="minorHAnsi"/>
          <w:lang w:eastAsia="en-US"/>
        </w:rPr>
        <w:t>подпрограммы "Улучшение жилищных условий семей, имеющих семь и более детей" государственной программы Московской области "Жилище", утвержденной постановлением Правительства Московской области от 23.08.2013 N 655/34 "Об утверждении государственной программы Московской области "Жилище"</w:t>
      </w:r>
      <w:r w:rsidR="009363F5">
        <w:rPr>
          <w:rFonts w:eastAsiaTheme="minorHAnsi"/>
          <w:lang w:eastAsia="en-US"/>
        </w:rPr>
        <w:t xml:space="preserve"> д</w:t>
      </w:r>
      <w:r w:rsidR="00937488" w:rsidRPr="009F22D4">
        <w:t>ля обеспечения жильем многодетных семей, имеющих семь и более детей, перечислено</w:t>
      </w:r>
      <w:r w:rsidR="0097394E">
        <w:t xml:space="preserve"> субвенций </w:t>
      </w:r>
      <w:r w:rsidR="00937488" w:rsidRPr="009F22D4">
        <w:t xml:space="preserve"> в местный бюджет 7</w:t>
      </w:r>
      <w:r w:rsidR="00F80F34">
        <w:t>,</w:t>
      </w:r>
      <w:r w:rsidR="00937488" w:rsidRPr="009F22D4">
        <w:t>86</w:t>
      </w:r>
      <w:r w:rsidR="00F80F34">
        <w:t xml:space="preserve"> млн.</w:t>
      </w:r>
      <w:r w:rsidR="00CB500F">
        <w:t xml:space="preserve"> </w:t>
      </w:r>
      <w:r w:rsidR="009363F5">
        <w:t>рублей.</w:t>
      </w:r>
      <w:proofErr w:type="gramEnd"/>
      <w:r w:rsidR="009363F5">
        <w:t xml:space="preserve"> За счет этих сре</w:t>
      </w:r>
      <w:proofErr w:type="gramStart"/>
      <w:r w:rsidR="009363F5">
        <w:t>дств пр</w:t>
      </w:r>
      <w:proofErr w:type="gramEnd"/>
      <w:r w:rsidR="009363F5">
        <w:t>едоставлен</w:t>
      </w:r>
      <w:r w:rsidR="00DB6C86">
        <w:t>ы</w:t>
      </w:r>
      <w:r w:rsidR="009363F5">
        <w:t xml:space="preserve"> </w:t>
      </w:r>
      <w:r w:rsidR="00937488" w:rsidRPr="009F22D4">
        <w:t>жилищны</w:t>
      </w:r>
      <w:r w:rsidR="00DB6C86">
        <w:t>е</w:t>
      </w:r>
      <w:r w:rsidR="00937488" w:rsidRPr="009F22D4">
        <w:t xml:space="preserve"> субсиди</w:t>
      </w:r>
      <w:r w:rsidR="00DB6C86">
        <w:t>и</w:t>
      </w:r>
      <w:r w:rsidR="00AF6074">
        <w:t xml:space="preserve"> 2 многодетным семьям</w:t>
      </w:r>
      <w:r w:rsidR="009363F5">
        <w:t>.</w:t>
      </w:r>
      <w:r w:rsidR="00937488" w:rsidRPr="009F22D4">
        <w:t xml:space="preserve"> </w:t>
      </w:r>
    </w:p>
    <w:p w:rsidR="00937488" w:rsidRDefault="00937488" w:rsidP="003B5373">
      <w:pPr>
        <w:spacing w:line="360" w:lineRule="auto"/>
        <w:ind w:firstLine="708"/>
        <w:jc w:val="both"/>
      </w:pPr>
      <w:proofErr w:type="gramStart"/>
      <w:r>
        <w:t>Для обеспечения жильем молодых семей, в рамках реализации</w:t>
      </w:r>
      <w:r w:rsidRPr="00F260A8">
        <w:t xml:space="preserve"> подпрограммы "Обеспечение жильем молодых семей </w:t>
      </w:r>
      <w:r w:rsidR="004856C5">
        <w:t>городского поселения</w:t>
      </w:r>
      <w:r>
        <w:t xml:space="preserve"> Дмитров</w:t>
      </w:r>
      <w:r w:rsidRPr="00F260A8">
        <w:t>" в 2014 году  поступили средства федерального бюджета в сумме 1</w:t>
      </w:r>
      <w:r w:rsidR="00F80F34">
        <w:t>,</w:t>
      </w:r>
      <w:r w:rsidRPr="00F260A8">
        <w:t>46</w:t>
      </w:r>
      <w:r w:rsidR="00F80F34">
        <w:t xml:space="preserve"> млн.</w:t>
      </w:r>
      <w:r w:rsidRPr="00F260A8">
        <w:t xml:space="preserve"> руб</w:t>
      </w:r>
      <w:r w:rsidR="00F05E3A">
        <w:t>лей</w:t>
      </w:r>
      <w:r w:rsidRPr="00F260A8">
        <w:t>, средств бюджета</w:t>
      </w:r>
      <w:r w:rsidRPr="00D562FC">
        <w:t xml:space="preserve"> Мос</w:t>
      </w:r>
      <w:r>
        <w:t>ковской области 3</w:t>
      </w:r>
      <w:r w:rsidR="00F80F34">
        <w:t>,</w:t>
      </w:r>
      <w:r w:rsidR="00C040FA">
        <w:t> </w:t>
      </w:r>
      <w:r>
        <w:t>6</w:t>
      </w:r>
      <w:r w:rsidR="00F80F34">
        <w:t xml:space="preserve"> млн.</w:t>
      </w:r>
      <w:r>
        <w:t xml:space="preserve"> руб</w:t>
      </w:r>
      <w:r w:rsidR="00C040FA">
        <w:t>лей</w:t>
      </w:r>
      <w:r>
        <w:t xml:space="preserve">., исполнено за счет </w:t>
      </w:r>
      <w:r w:rsidRPr="00F260A8">
        <w:t xml:space="preserve">средств федерального бюджета </w:t>
      </w:r>
      <w:r w:rsidRPr="00076ABF">
        <w:t>1</w:t>
      </w:r>
      <w:r w:rsidR="00F80F34">
        <w:t xml:space="preserve">,35 млн. </w:t>
      </w:r>
      <w:r>
        <w:t>руб</w:t>
      </w:r>
      <w:r w:rsidR="00C040FA">
        <w:t>лей</w:t>
      </w:r>
      <w:r>
        <w:t xml:space="preserve">, за счет </w:t>
      </w:r>
      <w:r w:rsidRPr="00F260A8">
        <w:t>средств</w:t>
      </w:r>
      <w:r>
        <w:t xml:space="preserve"> </w:t>
      </w:r>
      <w:r w:rsidRPr="00F260A8">
        <w:t>бюджета</w:t>
      </w:r>
      <w:r w:rsidRPr="00D562FC">
        <w:t xml:space="preserve"> Московской области</w:t>
      </w:r>
      <w:r>
        <w:t xml:space="preserve"> </w:t>
      </w:r>
      <w:r w:rsidRPr="00076ABF">
        <w:t>3</w:t>
      </w:r>
      <w:r w:rsidR="00F80F34">
        <w:t>,35 млн.</w:t>
      </w:r>
      <w:r w:rsidR="00C040FA">
        <w:t xml:space="preserve"> рублей</w:t>
      </w:r>
      <w:r>
        <w:t>. (92,6%).</w:t>
      </w:r>
      <w:proofErr w:type="gramEnd"/>
      <w:r w:rsidR="00664398">
        <w:t xml:space="preserve"> Выделенные средства позволили обеспечить жильем 18 молодых семей.</w:t>
      </w:r>
    </w:p>
    <w:p w:rsidR="00D9160D" w:rsidRDefault="00EC7507" w:rsidP="00EC75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В 2014 году в рамках исполнения полномочий в сфере</w:t>
      </w:r>
      <w:r w:rsidR="009F634A">
        <w:rPr>
          <w:color w:val="000000"/>
          <w:szCs w:val="20"/>
        </w:rPr>
        <w:t xml:space="preserve"> обеспечения </w:t>
      </w:r>
      <w:r w:rsidR="009F634A" w:rsidRPr="009F634A">
        <w:rPr>
          <w:color w:val="000000"/>
          <w:szCs w:val="20"/>
        </w:rPr>
        <w:t>дополнительных гаранти</w:t>
      </w:r>
      <w:r w:rsidR="009F634A">
        <w:rPr>
          <w:color w:val="000000"/>
          <w:szCs w:val="20"/>
        </w:rPr>
        <w:t>й</w:t>
      </w:r>
      <w:r w:rsidR="009F634A" w:rsidRPr="009F634A">
        <w:rPr>
          <w:color w:val="000000"/>
          <w:szCs w:val="20"/>
        </w:rPr>
        <w:t xml:space="preserve"> по социальной поддержке детей-сирот и детей, оставшихся без попечения</w:t>
      </w:r>
      <w:r w:rsidR="009F634A">
        <w:rPr>
          <w:color w:val="000000"/>
          <w:szCs w:val="20"/>
        </w:rPr>
        <w:t xml:space="preserve"> родителей, установленных </w:t>
      </w:r>
      <w:r w:rsidR="009F634A" w:rsidRPr="00A67915">
        <w:t>Федеральн</w:t>
      </w:r>
      <w:r w:rsidR="009F634A">
        <w:t>ым</w:t>
      </w:r>
      <w:r w:rsidR="009F634A" w:rsidRPr="00A67915">
        <w:t xml:space="preserve"> </w:t>
      </w:r>
      <w:hyperlink r:id="rId7" w:history="1">
        <w:r w:rsidR="009F634A" w:rsidRPr="00A67915">
          <w:t>закон</w:t>
        </w:r>
        <w:r w:rsidR="009F634A">
          <w:t>ом</w:t>
        </w:r>
      </w:hyperlink>
      <w:r w:rsidR="009F634A" w:rsidRPr="00A67915">
        <w:t xml:space="preserve"> от 21.12.1996 N 159-ФЗ "О дополнительных гарантиях по социальной поддержке детей-сирот и детей, оставшихся без попечения родителей"</w:t>
      </w:r>
      <w:r w:rsidR="009F634A">
        <w:t>,</w:t>
      </w:r>
      <w:r w:rsidR="009F634A" w:rsidRPr="009F634A">
        <w:t xml:space="preserve"> </w:t>
      </w:r>
      <w:r w:rsidR="00D9160D" w:rsidRPr="00D9160D">
        <w:rPr>
          <w:color w:val="000000"/>
          <w:szCs w:val="20"/>
        </w:rPr>
        <w:t>обеспечен</w:t>
      </w:r>
      <w:r>
        <w:rPr>
          <w:color w:val="000000"/>
          <w:szCs w:val="20"/>
        </w:rPr>
        <w:t>ы</w:t>
      </w:r>
      <w:r w:rsidR="00D9160D" w:rsidRPr="00D9160D">
        <w:rPr>
          <w:color w:val="000000"/>
          <w:szCs w:val="20"/>
        </w:rPr>
        <w:t xml:space="preserve"> жилы</w:t>
      </w:r>
      <w:r>
        <w:rPr>
          <w:color w:val="000000"/>
          <w:szCs w:val="20"/>
        </w:rPr>
        <w:t>ми</w:t>
      </w:r>
      <w:r w:rsidR="00D9160D" w:rsidRPr="00D9160D">
        <w:rPr>
          <w:color w:val="000000"/>
          <w:szCs w:val="20"/>
        </w:rPr>
        <w:t xml:space="preserve"> помещени</w:t>
      </w:r>
      <w:r>
        <w:rPr>
          <w:color w:val="000000"/>
          <w:szCs w:val="20"/>
        </w:rPr>
        <w:t>ями</w:t>
      </w:r>
      <w:r w:rsidR="00D9160D" w:rsidRPr="00D9160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13 </w:t>
      </w:r>
      <w:r w:rsidR="00D9160D" w:rsidRPr="00D9160D">
        <w:rPr>
          <w:color w:val="000000"/>
          <w:szCs w:val="20"/>
        </w:rPr>
        <w:t>дет</w:t>
      </w:r>
      <w:r>
        <w:rPr>
          <w:color w:val="000000"/>
          <w:szCs w:val="20"/>
        </w:rPr>
        <w:t>ей</w:t>
      </w:r>
      <w:r w:rsidR="00D9160D" w:rsidRPr="00D9160D">
        <w:rPr>
          <w:color w:val="000000"/>
          <w:szCs w:val="20"/>
        </w:rPr>
        <w:t>-сирот</w:t>
      </w:r>
      <w:r>
        <w:rPr>
          <w:color w:val="000000"/>
          <w:szCs w:val="20"/>
        </w:rPr>
        <w:t xml:space="preserve"> </w:t>
      </w:r>
      <w:r w:rsidR="0055623A" w:rsidRPr="0055623A">
        <w:rPr>
          <w:color w:val="000000"/>
          <w:szCs w:val="20"/>
        </w:rPr>
        <w:t>и дет</w:t>
      </w:r>
      <w:r w:rsidR="009F634A">
        <w:rPr>
          <w:color w:val="000000"/>
          <w:szCs w:val="20"/>
        </w:rPr>
        <w:t>ей</w:t>
      </w:r>
      <w:r w:rsidR="0055623A" w:rsidRPr="0055623A">
        <w:rPr>
          <w:color w:val="000000"/>
          <w:szCs w:val="20"/>
        </w:rPr>
        <w:t>, оставши</w:t>
      </w:r>
      <w:r w:rsidR="009F634A">
        <w:rPr>
          <w:color w:val="000000"/>
          <w:szCs w:val="20"/>
        </w:rPr>
        <w:t>хся без попечения родителей.</w:t>
      </w:r>
      <w:proofErr w:type="gramEnd"/>
      <w:r w:rsidR="009F634A">
        <w:rPr>
          <w:color w:val="000000"/>
          <w:szCs w:val="20"/>
        </w:rPr>
        <w:t xml:space="preserve"> </w:t>
      </w:r>
      <w:r w:rsidR="0055623A">
        <w:rPr>
          <w:color w:val="000000"/>
          <w:szCs w:val="20"/>
        </w:rPr>
        <w:t xml:space="preserve">Объем финансирования на эти цели составил  </w:t>
      </w:r>
      <w:r w:rsidR="0055623A" w:rsidRPr="0055623A">
        <w:rPr>
          <w:color w:val="000000"/>
          <w:szCs w:val="20"/>
        </w:rPr>
        <w:t>30</w:t>
      </w:r>
      <w:r w:rsidR="00F80F34">
        <w:rPr>
          <w:color w:val="000000"/>
          <w:szCs w:val="20"/>
        </w:rPr>
        <w:t>,</w:t>
      </w:r>
      <w:r w:rsidR="0055623A" w:rsidRPr="0055623A">
        <w:rPr>
          <w:color w:val="000000"/>
          <w:szCs w:val="20"/>
        </w:rPr>
        <w:t>3</w:t>
      </w:r>
      <w:r w:rsidR="00F80F34">
        <w:rPr>
          <w:color w:val="000000"/>
          <w:szCs w:val="20"/>
        </w:rPr>
        <w:t>4 млн</w:t>
      </w:r>
      <w:r w:rsidR="0055623A">
        <w:rPr>
          <w:color w:val="000000"/>
          <w:szCs w:val="20"/>
        </w:rPr>
        <w:t>. рублей.</w:t>
      </w:r>
    </w:p>
    <w:p w:rsidR="00EB172E" w:rsidRDefault="00EB172E" w:rsidP="00937488">
      <w:pPr>
        <w:ind w:firstLine="708"/>
        <w:jc w:val="both"/>
      </w:pPr>
    </w:p>
    <w:p w:rsidR="00EB172E" w:rsidRDefault="000804C1" w:rsidP="00EB172E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EB172E" w:rsidRPr="00EB172E">
        <w:rPr>
          <w:b/>
          <w:szCs w:val="20"/>
        </w:rPr>
        <w:t xml:space="preserve">. Полномочия по обеспечению  беременных женщин, кормящих матерей, детей в возрасте до трех лет </w:t>
      </w:r>
    </w:p>
    <w:p w:rsidR="00EB172E" w:rsidRDefault="00EB172E" w:rsidP="00AB4352">
      <w:pPr>
        <w:spacing w:line="360" w:lineRule="auto"/>
        <w:ind w:firstLine="709"/>
        <w:jc w:val="both"/>
      </w:pPr>
      <w:proofErr w:type="gramStart"/>
      <w:r>
        <w:rPr>
          <w:szCs w:val="20"/>
        </w:rPr>
        <w:t xml:space="preserve">Во исполнение государственных полномочий по </w:t>
      </w:r>
      <w:r w:rsidRPr="00EB172E">
        <w:rPr>
          <w:szCs w:val="20"/>
        </w:rPr>
        <w:t xml:space="preserve">обеспечению  беременных женщин, кормящих матерей, детей в возрасте до трех лет </w:t>
      </w:r>
      <w:r>
        <w:rPr>
          <w:szCs w:val="20"/>
        </w:rPr>
        <w:t>в</w:t>
      </w:r>
      <w:r w:rsidRPr="00EB172E">
        <w:rPr>
          <w:szCs w:val="20"/>
        </w:rPr>
        <w:t xml:space="preserve"> соответствии с Законом  области Московской области  №26/2006-ОЗ «О порядке обеспечения полноценным питанием беременных женщин, кормящих матерей, а также детей в возрасте до трех лет в Московской области»  питание д</w:t>
      </w:r>
      <w:r>
        <w:rPr>
          <w:szCs w:val="20"/>
        </w:rPr>
        <w:t>етям выдается до трех лет»</w:t>
      </w:r>
      <w:r w:rsidR="00E57482">
        <w:rPr>
          <w:szCs w:val="20"/>
        </w:rPr>
        <w:t xml:space="preserve"> бюджет муниципального района были получены субвенции в общем объеме</w:t>
      </w:r>
      <w:proofErr w:type="gramEnd"/>
      <w:r w:rsidR="00E57482">
        <w:rPr>
          <w:szCs w:val="20"/>
        </w:rPr>
        <w:t xml:space="preserve"> </w:t>
      </w:r>
      <w:r w:rsidR="00DA2590">
        <w:rPr>
          <w:szCs w:val="20"/>
        </w:rPr>
        <w:t xml:space="preserve">24 936 тыс. рублей. Фактический </w:t>
      </w:r>
      <w:r>
        <w:t>объем</w:t>
      </w:r>
      <w:r w:rsidR="00DA2590">
        <w:t xml:space="preserve"> обеспечения составил</w:t>
      </w:r>
      <w:r>
        <w:t xml:space="preserve"> 67,8%</w:t>
      </w:r>
      <w:r w:rsidR="00CB606A">
        <w:t xml:space="preserve"> (план – 73%), что соответствует 100 % </w:t>
      </w:r>
      <w:proofErr w:type="gramStart"/>
      <w:r w:rsidR="00CB606A">
        <w:t>обратившихся</w:t>
      </w:r>
      <w:proofErr w:type="gramEnd"/>
      <w:r w:rsidR="00CB606A">
        <w:t xml:space="preserve"> за данным видом государственной поддержки.  </w:t>
      </w:r>
    </w:p>
    <w:p w:rsidR="00EB172E" w:rsidRDefault="00EB172E" w:rsidP="00EB172E">
      <w:pPr>
        <w:spacing w:line="360" w:lineRule="auto"/>
        <w:ind w:firstLine="708"/>
        <w:jc w:val="both"/>
        <w:rPr>
          <w:szCs w:val="20"/>
        </w:rPr>
      </w:pPr>
    </w:p>
    <w:p w:rsidR="00EB172E" w:rsidRDefault="002457BC" w:rsidP="00EB172E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EB172E">
        <w:rPr>
          <w:b/>
          <w:szCs w:val="20"/>
        </w:rPr>
        <w:t xml:space="preserve">. Полномочия по </w:t>
      </w:r>
      <w:r w:rsidR="00EB172E" w:rsidRPr="00EB172E">
        <w:rPr>
          <w:b/>
          <w:szCs w:val="20"/>
        </w:rPr>
        <w:t>организаци</w:t>
      </w:r>
      <w:r w:rsidR="00EB172E">
        <w:rPr>
          <w:b/>
          <w:szCs w:val="20"/>
        </w:rPr>
        <w:t>и</w:t>
      </w:r>
      <w:r w:rsidR="00EB172E" w:rsidRPr="00EB172E">
        <w:rPr>
          <w:b/>
          <w:szCs w:val="20"/>
        </w:rPr>
        <w:t xml:space="preserve"> оказания медицинской помощи на территории муниципального образования           </w:t>
      </w:r>
    </w:p>
    <w:p w:rsidR="00037A9B" w:rsidRDefault="00A64680" w:rsidP="00EB172E">
      <w:pPr>
        <w:spacing w:line="360" w:lineRule="auto"/>
        <w:jc w:val="both"/>
        <w:rPr>
          <w:color w:val="000000"/>
          <w:szCs w:val="20"/>
        </w:rPr>
      </w:pPr>
      <w:r w:rsidRPr="00A64680">
        <w:rPr>
          <w:b/>
          <w:sz w:val="32"/>
          <w:szCs w:val="20"/>
        </w:rPr>
        <w:tab/>
      </w:r>
      <w:r w:rsidR="00E57482" w:rsidRPr="00E57482">
        <w:rPr>
          <w:szCs w:val="20"/>
        </w:rPr>
        <w:t>П</w:t>
      </w:r>
      <w:r w:rsidRPr="00A64680">
        <w:rPr>
          <w:szCs w:val="20"/>
        </w:rPr>
        <w:t>олномочия по организации оказания медицинской помощи на территории муниципального образования</w:t>
      </w:r>
      <w:r>
        <w:rPr>
          <w:b/>
          <w:szCs w:val="20"/>
        </w:rPr>
        <w:t xml:space="preserve"> </w:t>
      </w:r>
      <w:r w:rsidRPr="00E57482">
        <w:rPr>
          <w:szCs w:val="20"/>
        </w:rPr>
        <w:t>в</w:t>
      </w:r>
      <w:r>
        <w:t xml:space="preserve">ключает в себя полномочие на выполнение </w:t>
      </w:r>
      <w:r>
        <w:lastRenderedPageBreak/>
        <w:t>муницип</w:t>
      </w:r>
      <w:r w:rsidR="00F0457A">
        <w:t>ального задания по стационарной,</w:t>
      </w:r>
      <w:r>
        <w:t xml:space="preserve"> амбулаторно-поликлинической </w:t>
      </w:r>
      <w:r w:rsidR="00F0457A">
        <w:t xml:space="preserve">и </w:t>
      </w:r>
      <w:r w:rsidR="00F0457A" w:rsidRPr="00F0457A">
        <w:rPr>
          <w:color w:val="000000"/>
        </w:rPr>
        <w:t xml:space="preserve">первичной медико-санитарной </w:t>
      </w:r>
      <w:r>
        <w:t xml:space="preserve">медицинской </w:t>
      </w:r>
      <w:r w:rsidR="00F0457A" w:rsidRPr="00F0457A">
        <w:rPr>
          <w:color w:val="000000"/>
        </w:rPr>
        <w:t>помощи, медицинской помощи женщинам в период беременности, во время и после родов</w:t>
      </w:r>
      <w:r w:rsidRPr="00F0457A">
        <w:rPr>
          <w:color w:val="000000"/>
        </w:rPr>
        <w:t>.</w:t>
      </w:r>
      <w:r w:rsidR="00AB4352">
        <w:rPr>
          <w:color w:val="000000"/>
        </w:rPr>
        <w:t xml:space="preserve"> Общий объем финансирования на эти цели составил 145</w:t>
      </w:r>
      <w:r w:rsidR="00F80F34">
        <w:rPr>
          <w:color w:val="000000"/>
        </w:rPr>
        <w:t>,</w:t>
      </w:r>
      <w:r w:rsidR="00AB4352">
        <w:rPr>
          <w:color w:val="000000"/>
        </w:rPr>
        <w:t>17</w:t>
      </w:r>
      <w:r w:rsidR="00F80F34">
        <w:rPr>
          <w:color w:val="000000"/>
        </w:rPr>
        <w:t xml:space="preserve"> млн.</w:t>
      </w:r>
      <w:r w:rsidR="00AB4352">
        <w:rPr>
          <w:color w:val="000000"/>
        </w:rPr>
        <w:t xml:space="preserve"> рублей. </w:t>
      </w:r>
      <w:r w:rsidR="00AB4352" w:rsidRPr="00AB4352">
        <w:rPr>
          <w:color w:val="000000"/>
          <w:szCs w:val="20"/>
        </w:rPr>
        <w:t>Фактический объем выполнен</w:t>
      </w:r>
      <w:r w:rsidR="00AB4352">
        <w:rPr>
          <w:color w:val="000000"/>
          <w:szCs w:val="20"/>
        </w:rPr>
        <w:t>ных</w:t>
      </w:r>
      <w:r w:rsidR="00AB4352" w:rsidRPr="00AB4352">
        <w:rPr>
          <w:color w:val="000000"/>
          <w:szCs w:val="20"/>
        </w:rPr>
        <w:t xml:space="preserve"> работ</w:t>
      </w:r>
      <w:r w:rsidR="00CB606A">
        <w:rPr>
          <w:color w:val="000000"/>
          <w:szCs w:val="20"/>
        </w:rPr>
        <w:t xml:space="preserve"> </w:t>
      </w:r>
      <w:r w:rsidR="00AB4352" w:rsidRPr="00AB4352">
        <w:rPr>
          <w:color w:val="000000"/>
          <w:szCs w:val="20"/>
        </w:rPr>
        <w:t xml:space="preserve"> </w:t>
      </w:r>
      <w:r w:rsidR="00AB4352">
        <w:rPr>
          <w:color w:val="000000"/>
          <w:szCs w:val="20"/>
        </w:rPr>
        <w:t xml:space="preserve">в отчетном </w:t>
      </w:r>
      <w:r w:rsidR="00AB4352" w:rsidRPr="00AB4352">
        <w:rPr>
          <w:color w:val="000000"/>
          <w:szCs w:val="20"/>
        </w:rPr>
        <w:t>год</w:t>
      </w:r>
      <w:r w:rsidR="00AB4352">
        <w:rPr>
          <w:color w:val="000000"/>
          <w:szCs w:val="20"/>
        </w:rPr>
        <w:t>у</w:t>
      </w:r>
      <w:r w:rsidR="00CB606A">
        <w:rPr>
          <w:color w:val="000000"/>
          <w:szCs w:val="20"/>
        </w:rPr>
        <w:t xml:space="preserve"> </w:t>
      </w:r>
      <w:r w:rsidR="000E4E1A">
        <w:rPr>
          <w:color w:val="000000"/>
          <w:szCs w:val="20"/>
        </w:rPr>
        <w:t xml:space="preserve">в натуральном выражении </w:t>
      </w:r>
      <w:r w:rsidR="00CB606A">
        <w:rPr>
          <w:color w:val="000000"/>
          <w:szCs w:val="20"/>
        </w:rPr>
        <w:t xml:space="preserve">составил </w:t>
      </w:r>
      <w:r w:rsidR="00CB606A" w:rsidRPr="00CB606A">
        <w:rPr>
          <w:color w:val="000000"/>
          <w:szCs w:val="20"/>
        </w:rPr>
        <w:t>68 777</w:t>
      </w:r>
      <w:r w:rsidR="00CB606A" w:rsidRPr="00CB606A">
        <w:rPr>
          <w:color w:val="000000"/>
          <w:sz w:val="32"/>
          <w:szCs w:val="20"/>
        </w:rPr>
        <w:t xml:space="preserve"> </w:t>
      </w:r>
      <w:r w:rsidR="000E4E1A" w:rsidRPr="000E4E1A">
        <w:rPr>
          <w:color w:val="000000"/>
          <w:szCs w:val="20"/>
        </w:rPr>
        <w:t>амбулаторных</w:t>
      </w:r>
      <w:r w:rsidR="000E4E1A">
        <w:rPr>
          <w:color w:val="000000"/>
          <w:sz w:val="32"/>
          <w:szCs w:val="20"/>
        </w:rPr>
        <w:t xml:space="preserve"> </w:t>
      </w:r>
      <w:r w:rsidR="000E4E1A" w:rsidRPr="000E4E1A">
        <w:rPr>
          <w:color w:val="000000"/>
          <w:szCs w:val="20"/>
        </w:rPr>
        <w:t>посещений</w:t>
      </w:r>
      <w:r w:rsidR="000E4E1A">
        <w:rPr>
          <w:color w:val="000000"/>
          <w:szCs w:val="20"/>
        </w:rPr>
        <w:t xml:space="preserve"> (150% плановых значений)</w:t>
      </w:r>
      <w:r w:rsidR="000E4E1A">
        <w:rPr>
          <w:color w:val="000000"/>
          <w:sz w:val="28"/>
          <w:szCs w:val="20"/>
        </w:rPr>
        <w:t xml:space="preserve">, </w:t>
      </w:r>
      <w:r w:rsidR="000E4E1A" w:rsidRPr="000E4E1A">
        <w:rPr>
          <w:color w:val="000000"/>
          <w:szCs w:val="20"/>
        </w:rPr>
        <w:t>55</w:t>
      </w:r>
      <w:r w:rsidR="000E4E1A">
        <w:rPr>
          <w:color w:val="000000"/>
          <w:szCs w:val="20"/>
        </w:rPr>
        <w:t> </w:t>
      </w:r>
      <w:r w:rsidR="000E4E1A" w:rsidRPr="000E4E1A">
        <w:rPr>
          <w:color w:val="000000"/>
          <w:szCs w:val="20"/>
        </w:rPr>
        <w:t>966</w:t>
      </w:r>
      <w:r w:rsidR="000E4E1A">
        <w:rPr>
          <w:color w:val="000000"/>
          <w:szCs w:val="20"/>
        </w:rPr>
        <w:t xml:space="preserve"> </w:t>
      </w:r>
      <w:r w:rsidR="00A53D21">
        <w:rPr>
          <w:color w:val="000000"/>
          <w:szCs w:val="20"/>
        </w:rPr>
        <w:t>койко-дней</w:t>
      </w:r>
      <w:r w:rsidR="00927D34">
        <w:rPr>
          <w:color w:val="000000"/>
          <w:szCs w:val="20"/>
        </w:rPr>
        <w:t xml:space="preserve"> в стационарных учреждениях здравоохранения</w:t>
      </w:r>
      <w:r w:rsidR="00A53D21">
        <w:rPr>
          <w:color w:val="000000"/>
          <w:szCs w:val="20"/>
        </w:rPr>
        <w:t xml:space="preserve"> (122% плановых значений).</w:t>
      </w:r>
    </w:p>
    <w:p w:rsidR="00C1134B" w:rsidRDefault="00C1134B" w:rsidP="00EB172E">
      <w:pPr>
        <w:spacing w:line="360" w:lineRule="auto"/>
        <w:jc w:val="both"/>
        <w:rPr>
          <w:color w:val="000000"/>
          <w:szCs w:val="20"/>
        </w:rPr>
      </w:pPr>
    </w:p>
    <w:p w:rsidR="00483661" w:rsidRPr="00465D3D" w:rsidRDefault="00483661" w:rsidP="00465D3D">
      <w:pPr>
        <w:pStyle w:val="a4"/>
        <w:numPr>
          <w:ilvl w:val="0"/>
          <w:numId w:val="14"/>
        </w:numPr>
        <w:spacing w:after="0" w:line="360" w:lineRule="auto"/>
        <w:jc w:val="center"/>
        <w:rPr>
          <w:b/>
          <w:szCs w:val="24"/>
          <w:lang w:val="en-US"/>
        </w:rPr>
      </w:pPr>
      <w:r w:rsidRPr="00465D3D">
        <w:rPr>
          <w:b/>
          <w:szCs w:val="24"/>
        </w:rPr>
        <w:t>Задачи на период 2015-2016 гг.</w:t>
      </w:r>
    </w:p>
    <w:p w:rsidR="00D74269" w:rsidRPr="004A227D" w:rsidRDefault="00D74269" w:rsidP="004A227D">
      <w:pPr>
        <w:spacing w:line="360" w:lineRule="auto"/>
        <w:ind w:firstLine="708"/>
        <w:jc w:val="both"/>
      </w:pPr>
      <w:r w:rsidRPr="00465D3D">
        <w:t>В наступившем году, решая стратегические задачи развития района, надо учитывать сложную экономическую ситуацию, которая сложилась в целом по стране и зависит в основном от внешних геополитических факторов. По предварительный оценкам, бюджет Московской области недополучит около 40 млрд. руб. дохода. Соответствующее сокращение доходов ожидает бюджет района и поселений. Поэтому</w:t>
      </w:r>
      <w:r w:rsidR="00465D3D" w:rsidRPr="00465D3D">
        <w:t xml:space="preserve"> в районе принят</w:t>
      </w:r>
      <w:r w:rsidRPr="00465D3D">
        <w:t xml:space="preserve">  план первоочередных мероприятий по обеспечению устойчивого развития экономики района. </w:t>
      </w:r>
      <w:r w:rsidR="004A227D">
        <w:t xml:space="preserve"> </w:t>
      </w:r>
      <w:r w:rsidRPr="004A227D">
        <w:t xml:space="preserve">В соответствии с антикризисным планом Московской области созданы и постоянно работают комиссии по мониторингу цен на продукты, лекарства, услуги ЖКХ. </w:t>
      </w:r>
      <w:proofErr w:type="spellStart"/>
      <w:r w:rsidRPr="004A227D">
        <w:t>Мониторится</w:t>
      </w:r>
      <w:proofErr w:type="spellEnd"/>
      <w:r w:rsidRPr="004A227D">
        <w:t xml:space="preserve"> ситуация на рынке труда, в жилищном строительстве и системообразующих промышленных предприятиях. </w:t>
      </w:r>
    </w:p>
    <w:p w:rsidR="00D74269" w:rsidRPr="00465D3D" w:rsidRDefault="00D74269" w:rsidP="00465D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D74269" w:rsidRPr="00465D3D" w:rsidRDefault="00D74269" w:rsidP="00465D3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65D3D">
        <w:t>Несмотря на кризисный год, нельзя понижать планку и оборачиваться назад. Жители в ходе социологического опроса обозначили ряд проблем, решение которых будет приоритетным для работы Администрации района на 2015 год. Тем более</w:t>
      </w:r>
      <w:proofErr w:type="gramStart"/>
      <w:r w:rsidRPr="00465D3D">
        <w:t>,</w:t>
      </w:r>
      <w:proofErr w:type="gramEnd"/>
      <w:r w:rsidRPr="00465D3D">
        <w:t xml:space="preserve"> что от решения этих задач во многом зависит благополучие и повышение уровня комфортного проживания населения. </w:t>
      </w:r>
    </w:p>
    <w:p w:rsidR="00D74269" w:rsidRPr="00465D3D" w:rsidRDefault="00D74269" w:rsidP="00465D3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465D3D">
        <w:t xml:space="preserve">Переселение граждан из аварийного жилого фонда. </w:t>
      </w:r>
    </w:p>
    <w:p w:rsidR="00D74269" w:rsidRPr="00465D3D" w:rsidRDefault="00D74269" w:rsidP="004A227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5D3D">
        <w:t xml:space="preserve">В 2015 году запланировано расселить 51 аварийный жилой дом, что в 6 раз больше чем в 2014 году. </w:t>
      </w:r>
    </w:p>
    <w:p w:rsidR="00D74269" w:rsidRPr="00465D3D" w:rsidRDefault="00D74269" w:rsidP="004A227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465D3D">
        <w:t xml:space="preserve">Только в городе Дмитров 219 семей получат новые квартиры на ул. Московской, </w:t>
      </w:r>
      <w:proofErr w:type="spellStart"/>
      <w:r w:rsidRPr="00465D3D">
        <w:t>Внуковской</w:t>
      </w:r>
      <w:proofErr w:type="spellEnd"/>
      <w:r w:rsidRPr="00465D3D">
        <w:t xml:space="preserve"> и Луговой.  </w:t>
      </w:r>
      <w:proofErr w:type="gramEnd"/>
    </w:p>
    <w:p w:rsidR="00D74269" w:rsidRPr="00465D3D" w:rsidRDefault="00D74269" w:rsidP="004A227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5D3D">
        <w:t xml:space="preserve">Финансирование программы идет из нескольких источников, и является приоритетным. </w:t>
      </w:r>
    </w:p>
    <w:p w:rsidR="00D74269" w:rsidRPr="00465D3D" w:rsidRDefault="00D74269" w:rsidP="00465D3D">
      <w:pPr>
        <w:pStyle w:val="a4"/>
        <w:numPr>
          <w:ilvl w:val="0"/>
          <w:numId w:val="23"/>
        </w:numPr>
        <w:shd w:val="clear" w:color="auto" w:fill="FFFFFF"/>
        <w:tabs>
          <w:tab w:val="left" w:pos="548"/>
        </w:tabs>
        <w:spacing w:after="0" w:line="360" w:lineRule="auto"/>
        <w:ind w:left="0"/>
        <w:jc w:val="both"/>
        <w:rPr>
          <w:szCs w:val="24"/>
        </w:rPr>
      </w:pPr>
      <w:r w:rsidRPr="00465D3D">
        <w:rPr>
          <w:szCs w:val="24"/>
        </w:rPr>
        <w:t xml:space="preserve">Обеспечение детскими дошкольными учреждениями. </w:t>
      </w:r>
    </w:p>
    <w:p w:rsidR="00D74269" w:rsidRPr="00465D3D" w:rsidRDefault="00D74269" w:rsidP="00465D3D">
      <w:pPr>
        <w:shd w:val="clear" w:color="auto" w:fill="FFFFFF"/>
        <w:tabs>
          <w:tab w:val="left" w:pos="548"/>
        </w:tabs>
        <w:spacing w:line="360" w:lineRule="auto"/>
        <w:jc w:val="both"/>
      </w:pPr>
      <w:r w:rsidRPr="00465D3D">
        <w:t xml:space="preserve">В 2015 году будет введен в эксплуатацию уже построенный детский сад №14 в </w:t>
      </w:r>
      <w:proofErr w:type="spellStart"/>
      <w:r w:rsidRPr="00465D3D">
        <w:t>мкр</w:t>
      </w:r>
      <w:proofErr w:type="spellEnd"/>
      <w:r w:rsidRPr="00465D3D">
        <w:t xml:space="preserve">. ДЗФС. За счет местного бюджета и инвесторов будут построены детские сады в п. </w:t>
      </w:r>
      <w:r w:rsidRPr="00465D3D">
        <w:lastRenderedPageBreak/>
        <w:t xml:space="preserve">Некрасовский, г. Яхрома  и начато строительство детского сада в </w:t>
      </w:r>
      <w:proofErr w:type="spellStart"/>
      <w:r w:rsidRPr="00465D3D">
        <w:t>мкр</w:t>
      </w:r>
      <w:proofErr w:type="spellEnd"/>
      <w:r w:rsidRPr="00465D3D">
        <w:t xml:space="preserve">. Космонавты г. Дмитрова. </w:t>
      </w:r>
    </w:p>
    <w:p w:rsidR="00D74269" w:rsidRPr="00465D3D" w:rsidRDefault="00D74269" w:rsidP="00465D3D">
      <w:pPr>
        <w:shd w:val="clear" w:color="auto" w:fill="FFFFFF"/>
        <w:tabs>
          <w:tab w:val="left" w:pos="548"/>
        </w:tabs>
        <w:spacing w:line="360" w:lineRule="auto"/>
        <w:jc w:val="both"/>
      </w:pPr>
      <w:r w:rsidRPr="00465D3D">
        <w:t xml:space="preserve">Планируется строительство еще одного частного детского сада на ул. </w:t>
      </w:r>
      <w:proofErr w:type="gramStart"/>
      <w:r w:rsidRPr="00465D3D">
        <w:t>Гравийная</w:t>
      </w:r>
      <w:proofErr w:type="gramEnd"/>
      <w:r w:rsidRPr="00465D3D">
        <w:t xml:space="preserve"> г. Дмитрова. </w:t>
      </w:r>
    </w:p>
    <w:p w:rsidR="00D74269" w:rsidRPr="00465D3D" w:rsidRDefault="00D74269" w:rsidP="00465D3D">
      <w:pPr>
        <w:shd w:val="clear" w:color="auto" w:fill="FFFFFF"/>
        <w:tabs>
          <w:tab w:val="left" w:pos="548"/>
        </w:tabs>
        <w:spacing w:line="360" w:lineRule="auto"/>
        <w:jc w:val="both"/>
      </w:pPr>
      <w:r w:rsidRPr="00465D3D">
        <w:t xml:space="preserve">За счет возврата помещений, ранее сданных в аренду, будет оборудовано 90 дополнительных мест в действующих детских садах. </w:t>
      </w:r>
    </w:p>
    <w:p w:rsidR="00D74269" w:rsidRPr="00465D3D" w:rsidRDefault="00D74269" w:rsidP="00465D3D">
      <w:pPr>
        <w:shd w:val="clear" w:color="auto" w:fill="FFFFFF"/>
        <w:tabs>
          <w:tab w:val="left" w:pos="548"/>
        </w:tabs>
        <w:spacing w:line="360" w:lineRule="auto"/>
        <w:jc w:val="both"/>
      </w:pPr>
      <w:r w:rsidRPr="00465D3D">
        <w:t xml:space="preserve">Задача по обеспечению всех детей старше 3-х лет местами в детских дошкольных учреждениях в 2015 году будет решена. </w:t>
      </w:r>
    </w:p>
    <w:p w:rsidR="00D74269" w:rsidRPr="00465D3D" w:rsidRDefault="00D74269" w:rsidP="00465D3D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465D3D">
        <w:rPr>
          <w:szCs w:val="24"/>
        </w:rPr>
        <w:t xml:space="preserve">Программа «Чистая вода».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 xml:space="preserve">В настоящий момент в г. Дмитрове на ул. Инженерной ведется строительство первой в городе автоматической станции обезжелезивания воды. Проектная мощность 700 кубометров в час. Уже летом 2015 года жители центральной части города, микрорайонов Маркова и Аверьянова почувствуют значительное улучшение качества воды.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>Всего в районе необходимо будет еще построить 8 станций обезжелезивания воды.</w:t>
      </w:r>
    </w:p>
    <w:p w:rsidR="00D74269" w:rsidRPr="00465D3D" w:rsidRDefault="00465D3D" w:rsidP="00465D3D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465D3D">
        <w:rPr>
          <w:szCs w:val="24"/>
        </w:rPr>
        <w:t xml:space="preserve"> </w:t>
      </w:r>
      <w:r w:rsidR="00D74269" w:rsidRPr="00465D3D">
        <w:rPr>
          <w:szCs w:val="24"/>
        </w:rPr>
        <w:t xml:space="preserve">«Доступная среда».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 xml:space="preserve">Дмитровский район является лидером в области по созданию доступной среды для маломобильных групп населения.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 xml:space="preserve">В этой работе участвуют все поселения,  в целом сумма финансирования на 2015 г. составит более 7,5 </w:t>
      </w:r>
      <w:proofErr w:type="spellStart"/>
      <w:r w:rsidRPr="00465D3D">
        <w:t>млн</w:t>
      </w:r>
      <w:proofErr w:type="gramStart"/>
      <w:r w:rsidRPr="00465D3D">
        <w:t>.р</w:t>
      </w:r>
      <w:proofErr w:type="gramEnd"/>
      <w:r w:rsidRPr="00465D3D">
        <w:t>уб</w:t>
      </w:r>
      <w:proofErr w:type="spellEnd"/>
      <w:r w:rsidRPr="00465D3D">
        <w:t xml:space="preserve">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 xml:space="preserve">В рамках программы  будут построены пандусы и установлены поручни, оборудованы светофоры, пешеходные переходы и парковочные места, обеспечивающие беспрепятственный доступ инвалидов к объектам  социальной, общественной и транспортной инфраструктуры. Уровень обеспеченности элементами «доступной среды к концу 2015 г.  составит 56 проц. </w:t>
      </w:r>
    </w:p>
    <w:p w:rsidR="00D74269" w:rsidRPr="00465D3D" w:rsidRDefault="00D74269" w:rsidP="00465D3D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465D3D">
        <w:rPr>
          <w:szCs w:val="24"/>
        </w:rPr>
        <w:t xml:space="preserve">Программа «Безопасный город».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t xml:space="preserve">В целях обеспечения безопасности населения, а также содействия правоохранительным органам  в профилактике и выявлении преступлений и правонарушений на территории района внедрена и активно развивается система «Безопасный город». 68 камер видеонаблюдения уже сегодня в постоянном режиме отслеживают обстановку, обеспечивают оперативное реагирование правоохранительных органов, на возникающие происшествия. Реализация программы будет продолжена и в 2015 году. </w:t>
      </w:r>
    </w:p>
    <w:p w:rsidR="00D74269" w:rsidRPr="00465D3D" w:rsidRDefault="00D74269" w:rsidP="00465D3D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540"/>
          <w:tab w:val="left" w:pos="567"/>
        </w:tabs>
        <w:spacing w:after="0" w:line="360" w:lineRule="auto"/>
        <w:ind w:left="0"/>
        <w:jc w:val="both"/>
        <w:rPr>
          <w:szCs w:val="24"/>
        </w:rPr>
      </w:pPr>
      <w:r w:rsidRPr="00465D3D">
        <w:rPr>
          <w:color w:val="000000"/>
          <w:szCs w:val="24"/>
        </w:rPr>
        <w:t xml:space="preserve">Оказание поддержки развитию православия в районе. </w:t>
      </w:r>
    </w:p>
    <w:p w:rsidR="00D74269" w:rsidRPr="00465D3D" w:rsidRDefault="00D74269" w:rsidP="00465D3D">
      <w:pPr>
        <w:shd w:val="clear" w:color="auto" w:fill="FFFFFF"/>
        <w:tabs>
          <w:tab w:val="left" w:pos="0"/>
          <w:tab w:val="left" w:pos="540"/>
          <w:tab w:val="left" w:pos="567"/>
        </w:tabs>
        <w:spacing w:line="360" w:lineRule="auto"/>
        <w:jc w:val="both"/>
      </w:pPr>
      <w:r w:rsidRPr="00465D3D">
        <w:rPr>
          <w:color w:val="000000"/>
        </w:rPr>
        <w:t>О</w:t>
      </w:r>
      <w:r w:rsidRPr="00465D3D">
        <w:t xml:space="preserve">порой России испокон веков служили институт церкви и православные ценности. Сегодня многие люди обернулись к вере, поняв, что жизнь только тогда имеет смысл, когда мы думаем </w:t>
      </w:r>
      <w:proofErr w:type="gramStart"/>
      <w:r w:rsidRPr="00465D3D">
        <w:t>о</w:t>
      </w:r>
      <w:proofErr w:type="gramEnd"/>
      <w:r w:rsidRPr="00465D3D">
        <w:t xml:space="preserve"> ближнем, не замыкаемся в собственном мирке, сопереживаем тем, кто </w:t>
      </w:r>
      <w:r w:rsidRPr="00465D3D">
        <w:lastRenderedPageBreak/>
        <w:t xml:space="preserve">нуждается. Дмитровский район всегда был и будет  одним из центров православной России. Поэтому необходимо и дальше поддерживать открытие воскресных школ, православных детских садов. Всяческую поддержку мы будем оказывать новой православной гимназии. </w:t>
      </w:r>
    </w:p>
    <w:p w:rsidR="00D74269" w:rsidRPr="00465D3D" w:rsidRDefault="00D74269" w:rsidP="00465D3D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szCs w:val="24"/>
        </w:rPr>
      </w:pPr>
      <w:r w:rsidRPr="00465D3D">
        <w:rPr>
          <w:szCs w:val="24"/>
        </w:rPr>
        <w:t xml:space="preserve">Развитие института старост. </w:t>
      </w:r>
    </w:p>
    <w:p w:rsidR="00D74269" w:rsidRPr="00465D3D" w:rsidRDefault="004A227D" w:rsidP="004A227D">
      <w:pPr>
        <w:spacing w:line="360" w:lineRule="auto"/>
        <w:jc w:val="both"/>
      </w:pPr>
      <w:r>
        <w:t>В 2015 году планируется</w:t>
      </w:r>
      <w:r w:rsidR="00D74269" w:rsidRPr="00465D3D">
        <w:t xml:space="preserve"> создать в сельских населенных пунктах общественные советы, </w:t>
      </w:r>
      <w:proofErr w:type="gramStart"/>
      <w:r w:rsidR="00D74269" w:rsidRPr="00465D3D">
        <w:t>в</w:t>
      </w:r>
      <w:proofErr w:type="gramEnd"/>
      <w:r w:rsidR="00D74269" w:rsidRPr="00465D3D">
        <w:t xml:space="preserve"> </w:t>
      </w:r>
      <w:proofErr w:type="gramStart"/>
      <w:r w:rsidR="00D74269" w:rsidRPr="00465D3D">
        <w:t>городских</w:t>
      </w:r>
      <w:proofErr w:type="gramEnd"/>
      <w:r w:rsidR="00D74269" w:rsidRPr="00465D3D">
        <w:t xml:space="preserve">  - советы микрорайонов или </w:t>
      </w:r>
      <w:proofErr w:type="spellStart"/>
      <w:r w:rsidR="00D74269" w:rsidRPr="00465D3D">
        <w:t>ТОСы</w:t>
      </w:r>
      <w:proofErr w:type="spellEnd"/>
      <w:r w:rsidR="00D74269" w:rsidRPr="00465D3D">
        <w:t>, которые смогут более эффективно решать местные проблемы. Важно, что  эта форма местного самоуправления будет иметь  материальную  поддержку</w:t>
      </w:r>
      <w:r>
        <w:t xml:space="preserve">. Будут </w:t>
      </w:r>
      <w:r w:rsidR="00D74269" w:rsidRPr="00465D3D">
        <w:t xml:space="preserve"> выдел</w:t>
      </w:r>
      <w:r>
        <w:t>ены</w:t>
      </w:r>
      <w:r w:rsidR="00D74269" w:rsidRPr="00465D3D">
        <w:t xml:space="preserve"> целевые субсидии,  которые будут потрачены на реализацию мероприятий, утвержденных на сходах граждан и прошедших согласование в общественных советах. </w:t>
      </w:r>
    </w:p>
    <w:p w:rsidR="00465D3D" w:rsidRPr="00465D3D" w:rsidRDefault="00465D3D" w:rsidP="00465D3D">
      <w:pPr>
        <w:spacing w:line="360" w:lineRule="auto"/>
        <w:ind w:firstLine="708"/>
        <w:jc w:val="both"/>
      </w:pP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t>В 2015 году в Дмитровском районе пройдет ряд мероприятий международного, российского и регионального уровня, прежде всего 70-летие  Победы</w:t>
      </w:r>
      <w:proofErr w:type="gramStart"/>
      <w:r w:rsidR="004A227D">
        <w:t>.</w:t>
      </w:r>
      <w:proofErr w:type="gramEnd"/>
      <w:r w:rsidR="004A227D">
        <w:t xml:space="preserve"> </w:t>
      </w:r>
      <w:r w:rsidRPr="00465D3D">
        <w:t xml:space="preserve"> Каждому участнику войны, вдове, труженику тыла, надо оказать  внимание ведь этим  людям уже более 90 лет. </w:t>
      </w:r>
      <w:r w:rsidRPr="00465D3D">
        <w:rPr>
          <w:color w:val="000000"/>
        </w:rPr>
        <w:t xml:space="preserve">Такое событие как юбилей Победы необходимо использовать для поднятия общего уровня общественной заинтересованности и патриотизма, в первую очередь среди молодежи. </w:t>
      </w: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t xml:space="preserve">К 9 мая будет закончена реконструкция мемориала Вечный огонь, где появится </w:t>
      </w:r>
      <w:proofErr w:type="spellStart"/>
      <w:r w:rsidRPr="00465D3D">
        <w:t>стелла</w:t>
      </w:r>
      <w:proofErr w:type="spellEnd"/>
      <w:r w:rsidRPr="00465D3D">
        <w:t xml:space="preserve">, посвященная  труженикам тыла и детям войны, готовится театрализованное представление, и в Дмитрове, и на </w:t>
      </w:r>
      <w:proofErr w:type="spellStart"/>
      <w:r w:rsidRPr="00465D3D">
        <w:t>Перемиловской</w:t>
      </w:r>
      <w:proofErr w:type="spellEnd"/>
      <w:r w:rsidRPr="00465D3D">
        <w:t xml:space="preserve"> высоте, состоится парад, показ военной техники. </w:t>
      </w:r>
    </w:p>
    <w:p w:rsidR="00D74269" w:rsidRPr="00465D3D" w:rsidRDefault="00D74269" w:rsidP="00465D3D">
      <w:pPr>
        <w:spacing w:line="360" w:lineRule="auto"/>
        <w:ind w:firstLine="708"/>
        <w:jc w:val="both"/>
      </w:pP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t xml:space="preserve">В июне 2015 года состоится </w:t>
      </w:r>
      <w:r w:rsidRPr="00465D3D">
        <w:rPr>
          <w:lang w:val="en-US"/>
        </w:rPr>
        <w:t>II</w:t>
      </w:r>
      <w:r w:rsidRPr="00465D3D">
        <w:t xml:space="preserve"> кинофестиваль нового Российского кино «Пробуждение» (президент Евгений Кончаловский). Кинофестиваль уже проходил в нашем городе в сентябре 2014 года и теперь,  станет традиционным.</w:t>
      </w: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t xml:space="preserve">В сентябре 2015 года в рамках празднования дня города пройдут  </w:t>
      </w:r>
      <w:r w:rsidRPr="00465D3D">
        <w:rPr>
          <w:lang w:val="en-US"/>
        </w:rPr>
        <w:t>I</w:t>
      </w:r>
      <w:r w:rsidRPr="00465D3D">
        <w:t xml:space="preserve"> Всероссийский фестиваль народных промыслов «Душа России» и  </w:t>
      </w:r>
      <w:r w:rsidRPr="00465D3D">
        <w:rPr>
          <w:lang w:val="en-US"/>
        </w:rPr>
        <w:t>II</w:t>
      </w:r>
      <w:r w:rsidRPr="00465D3D">
        <w:t xml:space="preserve"> Международный фестиваль народного танца. </w:t>
      </w: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t xml:space="preserve">Проведение столь значимых и крупных мероприятий культурной направленности будет способствовать   сохранению и популяризации традиций национальной культуры народов России,  укрепления  и распространения  достижений творческих коллективов Московской области и России в целом и будут способствовать росту культурного, интеллектуального и духовного уровня наших жителей. </w:t>
      </w:r>
    </w:p>
    <w:p w:rsidR="00D74269" w:rsidRPr="00465D3D" w:rsidRDefault="00D74269" w:rsidP="00465D3D">
      <w:pPr>
        <w:spacing w:line="360" w:lineRule="auto"/>
        <w:ind w:firstLine="708"/>
        <w:jc w:val="both"/>
      </w:pPr>
    </w:p>
    <w:p w:rsidR="00D74269" w:rsidRPr="00465D3D" w:rsidRDefault="00D74269" w:rsidP="00465D3D">
      <w:pPr>
        <w:spacing w:line="360" w:lineRule="auto"/>
        <w:ind w:firstLine="708"/>
        <w:jc w:val="both"/>
      </w:pPr>
      <w:r w:rsidRPr="00465D3D">
        <w:lastRenderedPageBreak/>
        <w:t xml:space="preserve">В конце сентября 2015 года в Дмитрове пройдет  Первый международный Дмитровский экономический форум. Форум пройдет под эгидой правительств Российской Федерации и Московской области, Государственной </w:t>
      </w:r>
      <w:r w:rsidR="00465D3D" w:rsidRPr="00465D3D">
        <w:t>Д</w:t>
      </w:r>
      <w:r w:rsidRPr="00465D3D">
        <w:t xml:space="preserve">умы, Российской Торгово-Промышленной палаты. Основная тема экономического форума – устойчивое развитие городов России.  Гостями и участниками станут наши зарубежные города - побратимы, муниципальные образования Московской области, малые и средние города со всей России.  </w:t>
      </w:r>
    </w:p>
    <w:p w:rsidR="004A227D" w:rsidRDefault="004A227D" w:rsidP="004A227D">
      <w:pPr>
        <w:spacing w:line="360" w:lineRule="auto"/>
        <w:ind w:firstLine="708"/>
        <w:jc w:val="both"/>
      </w:pPr>
    </w:p>
    <w:p w:rsidR="00D74269" w:rsidRPr="00465D3D" w:rsidRDefault="00465D3D" w:rsidP="004A227D">
      <w:pPr>
        <w:spacing w:line="360" w:lineRule="auto"/>
        <w:ind w:firstLine="708"/>
        <w:jc w:val="both"/>
      </w:pPr>
      <w:bookmarkStart w:id="0" w:name="_GoBack"/>
      <w:bookmarkEnd w:id="0"/>
      <w:r w:rsidRPr="00465D3D">
        <w:t>Э</w:t>
      </w:r>
      <w:r w:rsidR="00D74269" w:rsidRPr="00465D3D">
        <w:t xml:space="preserve">то основные наши задачи на предстоящий год. </w:t>
      </w:r>
      <w:r w:rsidRPr="00465D3D">
        <w:t>Т</w:t>
      </w:r>
      <w:r w:rsidR="00D74269" w:rsidRPr="00465D3D">
        <w:t>олько работая вместе, как единое целое мы сможем реализовать все поставленные задачи.</w:t>
      </w:r>
      <w:r w:rsidR="00D74269" w:rsidRPr="00465D3D">
        <w:rPr>
          <w:color w:val="000000"/>
          <w:shd w:val="clear" w:color="auto" w:fill="FFFFFF"/>
        </w:rPr>
        <w:t xml:space="preserve"> Губернатор Московской области А.Ю. Воробьева в своем послании отметил: «Сила страны – в единении нации, в солидарности в переломные моменты. Об этом нам часто напоминает наш Президент».</w:t>
      </w:r>
    </w:p>
    <w:sectPr w:rsidR="00D74269" w:rsidRPr="00465D3D" w:rsidSect="00807B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D04"/>
    <w:multiLevelType w:val="hybridMultilevel"/>
    <w:tmpl w:val="7EF60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F73C2"/>
    <w:multiLevelType w:val="hybridMultilevel"/>
    <w:tmpl w:val="7A00DB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09B"/>
    <w:multiLevelType w:val="hybridMultilevel"/>
    <w:tmpl w:val="4BB83ACE"/>
    <w:lvl w:ilvl="0" w:tplc="F89AE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5069A"/>
    <w:multiLevelType w:val="hybridMultilevel"/>
    <w:tmpl w:val="3C7AA464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">
    <w:nsid w:val="1D352C35"/>
    <w:multiLevelType w:val="hybridMultilevel"/>
    <w:tmpl w:val="6C5C6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051D5"/>
    <w:multiLevelType w:val="hybridMultilevel"/>
    <w:tmpl w:val="E328F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03F33"/>
    <w:multiLevelType w:val="hybridMultilevel"/>
    <w:tmpl w:val="7776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3FE4"/>
    <w:multiLevelType w:val="hybridMultilevel"/>
    <w:tmpl w:val="A154B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439C"/>
    <w:multiLevelType w:val="hybridMultilevel"/>
    <w:tmpl w:val="E8688362"/>
    <w:lvl w:ilvl="0" w:tplc="FEF82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7D58"/>
    <w:multiLevelType w:val="hybridMultilevel"/>
    <w:tmpl w:val="BF3CDC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3103C97"/>
    <w:multiLevelType w:val="hybridMultilevel"/>
    <w:tmpl w:val="7004BFE8"/>
    <w:lvl w:ilvl="0" w:tplc="BDF4B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6C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B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7D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E9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B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4B5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4E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A1867"/>
    <w:multiLevelType w:val="hybridMultilevel"/>
    <w:tmpl w:val="7CF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151"/>
    <w:multiLevelType w:val="hybridMultilevel"/>
    <w:tmpl w:val="FC8A0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1466A"/>
    <w:multiLevelType w:val="hybridMultilevel"/>
    <w:tmpl w:val="0F0C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34ED"/>
    <w:multiLevelType w:val="hybridMultilevel"/>
    <w:tmpl w:val="4D981F8C"/>
    <w:lvl w:ilvl="0" w:tplc="A63E34CC">
      <w:start w:val="1"/>
      <w:numFmt w:val="bullet"/>
      <w:lvlText w:val="-"/>
      <w:lvlJc w:val="left"/>
      <w:pPr>
        <w:ind w:left="14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42894D01"/>
    <w:multiLevelType w:val="hybridMultilevel"/>
    <w:tmpl w:val="AE185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C1F4D"/>
    <w:multiLevelType w:val="hybridMultilevel"/>
    <w:tmpl w:val="F7006FF6"/>
    <w:lvl w:ilvl="0" w:tplc="AF12C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E4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66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4C8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A7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81B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A8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D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A0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675A3"/>
    <w:multiLevelType w:val="hybridMultilevel"/>
    <w:tmpl w:val="62D4BA3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38091E"/>
    <w:multiLevelType w:val="hybridMultilevel"/>
    <w:tmpl w:val="E1B44686"/>
    <w:lvl w:ilvl="0" w:tplc="E6E2F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85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2D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4A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85F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48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4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C9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777D9"/>
    <w:multiLevelType w:val="hybridMultilevel"/>
    <w:tmpl w:val="24A08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8C6066"/>
    <w:multiLevelType w:val="hybridMultilevel"/>
    <w:tmpl w:val="D8D4DE5A"/>
    <w:lvl w:ilvl="0" w:tplc="2B221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200968"/>
    <w:multiLevelType w:val="hybridMultilevel"/>
    <w:tmpl w:val="0C5A3D96"/>
    <w:lvl w:ilvl="0" w:tplc="3328F04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139BE"/>
    <w:multiLevelType w:val="hybridMultilevel"/>
    <w:tmpl w:val="77208EC8"/>
    <w:lvl w:ilvl="0" w:tplc="6EF082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92985"/>
    <w:multiLevelType w:val="hybridMultilevel"/>
    <w:tmpl w:val="3AC60FB4"/>
    <w:lvl w:ilvl="0" w:tplc="B0A8C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3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5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E5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8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B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CF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E3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D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C6F4A"/>
    <w:multiLevelType w:val="hybridMultilevel"/>
    <w:tmpl w:val="4DA40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6438C3"/>
    <w:multiLevelType w:val="hybridMultilevel"/>
    <w:tmpl w:val="892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514F"/>
    <w:multiLevelType w:val="hybridMultilevel"/>
    <w:tmpl w:val="01E4D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F7419"/>
    <w:multiLevelType w:val="hybridMultilevel"/>
    <w:tmpl w:val="531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3"/>
  </w:num>
  <w:num w:numId="5">
    <w:abstractNumId w:val="26"/>
  </w:num>
  <w:num w:numId="6">
    <w:abstractNumId w:val="7"/>
  </w:num>
  <w:num w:numId="7">
    <w:abstractNumId w:val="4"/>
  </w:num>
  <w:num w:numId="8">
    <w:abstractNumId w:val="1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 w:numId="20">
    <w:abstractNumId w:val="27"/>
  </w:num>
  <w:num w:numId="21">
    <w:abstractNumId w:val="12"/>
  </w:num>
  <w:num w:numId="22">
    <w:abstractNumId w:val="15"/>
  </w:num>
  <w:num w:numId="23">
    <w:abstractNumId w:val="20"/>
  </w:num>
  <w:num w:numId="24">
    <w:abstractNumId w:val="2"/>
  </w:num>
  <w:num w:numId="25">
    <w:abstractNumId w:val="9"/>
  </w:num>
  <w:num w:numId="26">
    <w:abstractNumId w:val="0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B"/>
    <w:rsid w:val="000263C2"/>
    <w:rsid w:val="00037A9B"/>
    <w:rsid w:val="00057915"/>
    <w:rsid w:val="00072D26"/>
    <w:rsid w:val="00076C60"/>
    <w:rsid w:val="000804C1"/>
    <w:rsid w:val="00092D31"/>
    <w:rsid w:val="000973D0"/>
    <w:rsid w:val="00097AD0"/>
    <w:rsid w:val="000E4E1A"/>
    <w:rsid w:val="000E56B9"/>
    <w:rsid w:val="00126CC9"/>
    <w:rsid w:val="0013730F"/>
    <w:rsid w:val="00140A6C"/>
    <w:rsid w:val="0014464F"/>
    <w:rsid w:val="00171582"/>
    <w:rsid w:val="00193DDF"/>
    <w:rsid w:val="00197202"/>
    <w:rsid w:val="001B14C3"/>
    <w:rsid w:val="001D7F1E"/>
    <w:rsid w:val="001F5A38"/>
    <w:rsid w:val="00203A5B"/>
    <w:rsid w:val="0021259E"/>
    <w:rsid w:val="00212BD3"/>
    <w:rsid w:val="002230AB"/>
    <w:rsid w:val="002244F0"/>
    <w:rsid w:val="002418FB"/>
    <w:rsid w:val="002457BC"/>
    <w:rsid w:val="00251703"/>
    <w:rsid w:val="00266FDB"/>
    <w:rsid w:val="002754ED"/>
    <w:rsid w:val="00282D83"/>
    <w:rsid w:val="002A164A"/>
    <w:rsid w:val="002F1AD4"/>
    <w:rsid w:val="002F250D"/>
    <w:rsid w:val="003045A2"/>
    <w:rsid w:val="00335357"/>
    <w:rsid w:val="00382180"/>
    <w:rsid w:val="00395383"/>
    <w:rsid w:val="003959A6"/>
    <w:rsid w:val="003B5373"/>
    <w:rsid w:val="003D2119"/>
    <w:rsid w:val="003D2BBE"/>
    <w:rsid w:val="003E5CA4"/>
    <w:rsid w:val="003F6E53"/>
    <w:rsid w:val="00412B3C"/>
    <w:rsid w:val="00415958"/>
    <w:rsid w:val="0042059B"/>
    <w:rsid w:val="00422BB3"/>
    <w:rsid w:val="0042398B"/>
    <w:rsid w:val="00431A38"/>
    <w:rsid w:val="00463F19"/>
    <w:rsid w:val="00465D3D"/>
    <w:rsid w:val="00476479"/>
    <w:rsid w:val="00477109"/>
    <w:rsid w:val="00483661"/>
    <w:rsid w:val="004856C5"/>
    <w:rsid w:val="004A0800"/>
    <w:rsid w:val="004A227D"/>
    <w:rsid w:val="004B13A1"/>
    <w:rsid w:val="004C104F"/>
    <w:rsid w:val="004C52D3"/>
    <w:rsid w:val="0050582B"/>
    <w:rsid w:val="005232AB"/>
    <w:rsid w:val="00552BEB"/>
    <w:rsid w:val="0055378F"/>
    <w:rsid w:val="0055623A"/>
    <w:rsid w:val="00575B31"/>
    <w:rsid w:val="00592146"/>
    <w:rsid w:val="00595359"/>
    <w:rsid w:val="005C2CCB"/>
    <w:rsid w:val="005E37AE"/>
    <w:rsid w:val="005F3D3D"/>
    <w:rsid w:val="006321FD"/>
    <w:rsid w:val="00664398"/>
    <w:rsid w:val="00665256"/>
    <w:rsid w:val="00666793"/>
    <w:rsid w:val="0069478A"/>
    <w:rsid w:val="006B2ED1"/>
    <w:rsid w:val="006B45AC"/>
    <w:rsid w:val="006C0BE2"/>
    <w:rsid w:val="006C5FFB"/>
    <w:rsid w:val="006F7C23"/>
    <w:rsid w:val="00706103"/>
    <w:rsid w:val="00717C32"/>
    <w:rsid w:val="007202F1"/>
    <w:rsid w:val="00727F9C"/>
    <w:rsid w:val="00733CB0"/>
    <w:rsid w:val="007564A6"/>
    <w:rsid w:val="00767A95"/>
    <w:rsid w:val="00807B80"/>
    <w:rsid w:val="008639CA"/>
    <w:rsid w:val="00887BBF"/>
    <w:rsid w:val="008963AF"/>
    <w:rsid w:val="00897760"/>
    <w:rsid w:val="008C6463"/>
    <w:rsid w:val="008D0F09"/>
    <w:rsid w:val="008D6AD0"/>
    <w:rsid w:val="008E5CA6"/>
    <w:rsid w:val="009110C3"/>
    <w:rsid w:val="00925A03"/>
    <w:rsid w:val="00927D34"/>
    <w:rsid w:val="00930029"/>
    <w:rsid w:val="009363F5"/>
    <w:rsid w:val="00937488"/>
    <w:rsid w:val="0094076D"/>
    <w:rsid w:val="00944948"/>
    <w:rsid w:val="00951E28"/>
    <w:rsid w:val="00963199"/>
    <w:rsid w:val="0097394E"/>
    <w:rsid w:val="00985AA0"/>
    <w:rsid w:val="0099039E"/>
    <w:rsid w:val="00990E87"/>
    <w:rsid w:val="009F5D38"/>
    <w:rsid w:val="009F634A"/>
    <w:rsid w:val="00A0059A"/>
    <w:rsid w:val="00A01E52"/>
    <w:rsid w:val="00A2637F"/>
    <w:rsid w:val="00A308DA"/>
    <w:rsid w:val="00A421F4"/>
    <w:rsid w:val="00A43822"/>
    <w:rsid w:val="00A53D21"/>
    <w:rsid w:val="00A64680"/>
    <w:rsid w:val="00A656C1"/>
    <w:rsid w:val="00A83063"/>
    <w:rsid w:val="00A946EE"/>
    <w:rsid w:val="00AB4352"/>
    <w:rsid w:val="00AC69DF"/>
    <w:rsid w:val="00AD5E7E"/>
    <w:rsid w:val="00AE1067"/>
    <w:rsid w:val="00AE28CB"/>
    <w:rsid w:val="00AF6074"/>
    <w:rsid w:val="00B16B57"/>
    <w:rsid w:val="00B30144"/>
    <w:rsid w:val="00B36D1E"/>
    <w:rsid w:val="00B6389D"/>
    <w:rsid w:val="00B64256"/>
    <w:rsid w:val="00B963F1"/>
    <w:rsid w:val="00BA185E"/>
    <w:rsid w:val="00BD6126"/>
    <w:rsid w:val="00BE68E7"/>
    <w:rsid w:val="00C040FA"/>
    <w:rsid w:val="00C1134B"/>
    <w:rsid w:val="00C16FE6"/>
    <w:rsid w:val="00C231A9"/>
    <w:rsid w:val="00C347FA"/>
    <w:rsid w:val="00C34AAB"/>
    <w:rsid w:val="00C516F8"/>
    <w:rsid w:val="00C57B84"/>
    <w:rsid w:val="00C87F59"/>
    <w:rsid w:val="00C93666"/>
    <w:rsid w:val="00CA2BD4"/>
    <w:rsid w:val="00CA5CF2"/>
    <w:rsid w:val="00CB0695"/>
    <w:rsid w:val="00CB500F"/>
    <w:rsid w:val="00CB606A"/>
    <w:rsid w:val="00CC0A60"/>
    <w:rsid w:val="00CD2E77"/>
    <w:rsid w:val="00D077EA"/>
    <w:rsid w:val="00D514DD"/>
    <w:rsid w:val="00D5442A"/>
    <w:rsid w:val="00D74269"/>
    <w:rsid w:val="00D86839"/>
    <w:rsid w:val="00D9160D"/>
    <w:rsid w:val="00DA0269"/>
    <w:rsid w:val="00DA2590"/>
    <w:rsid w:val="00DB01F5"/>
    <w:rsid w:val="00DB6C86"/>
    <w:rsid w:val="00DE20BB"/>
    <w:rsid w:val="00DE669A"/>
    <w:rsid w:val="00DF24B6"/>
    <w:rsid w:val="00E060BE"/>
    <w:rsid w:val="00E072BA"/>
    <w:rsid w:val="00E1078F"/>
    <w:rsid w:val="00E16FC4"/>
    <w:rsid w:val="00E349FE"/>
    <w:rsid w:val="00E361A1"/>
    <w:rsid w:val="00E37E77"/>
    <w:rsid w:val="00E50615"/>
    <w:rsid w:val="00E57482"/>
    <w:rsid w:val="00E6161D"/>
    <w:rsid w:val="00EB172E"/>
    <w:rsid w:val="00EC744B"/>
    <w:rsid w:val="00EC7507"/>
    <w:rsid w:val="00F0457A"/>
    <w:rsid w:val="00F05E3A"/>
    <w:rsid w:val="00F13095"/>
    <w:rsid w:val="00F339F3"/>
    <w:rsid w:val="00F4715D"/>
    <w:rsid w:val="00F52748"/>
    <w:rsid w:val="00F677D1"/>
    <w:rsid w:val="00F7164D"/>
    <w:rsid w:val="00F80F34"/>
    <w:rsid w:val="00F83F27"/>
    <w:rsid w:val="00F85206"/>
    <w:rsid w:val="00F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BE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2D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9478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5">
    <w:name w:val="Знак Знак Знак"/>
    <w:basedOn w:val="a"/>
    <w:rsid w:val="0099039E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A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2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072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7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B50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5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56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564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037A9B"/>
    <w:pPr>
      <w:spacing w:after="0" w:line="240" w:lineRule="auto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4A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D544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0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71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3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BE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92D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9478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5">
    <w:name w:val="Знак Знак Знак"/>
    <w:basedOn w:val="a"/>
    <w:rsid w:val="0099039E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A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2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072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7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B50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50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564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7564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037A9B"/>
    <w:pPr>
      <w:spacing w:after="0" w:line="240" w:lineRule="auto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4A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D544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0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71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3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6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C94D4987CBB71F249D8A2E02FC8690E22ED6893D1B9E165AB5510251pAI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80E2-1C64-40C2-8ECA-F0D65E03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Митякова Алеся Александровна</dc:creator>
  <cp:lastModifiedBy>Дмитрук Ирина Николаевна</cp:lastModifiedBy>
  <cp:revision>3</cp:revision>
  <dcterms:created xsi:type="dcterms:W3CDTF">2015-03-12T12:14:00Z</dcterms:created>
  <dcterms:modified xsi:type="dcterms:W3CDTF">2015-03-12T12:30:00Z</dcterms:modified>
</cp:coreProperties>
</file>