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C1" w:rsidRPr="006B4674" w:rsidRDefault="003C1BC1" w:rsidP="003C1B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</w:rPr>
      </w:pPr>
      <w:r w:rsidRPr="006B4674">
        <w:rPr>
          <w:rFonts w:ascii="Arial" w:hAnsi="Arial" w:cs="Arial"/>
          <w:b/>
          <w:bCs/>
          <w:color w:val="000000"/>
          <w:spacing w:val="-2"/>
        </w:rPr>
        <w:t xml:space="preserve">ПРОТОКОЛ № </w:t>
      </w:r>
      <w:r w:rsidR="00C02350">
        <w:rPr>
          <w:rFonts w:ascii="Arial" w:hAnsi="Arial" w:cs="Arial"/>
          <w:b/>
          <w:bCs/>
          <w:color w:val="000000"/>
          <w:spacing w:val="-2"/>
        </w:rPr>
        <w:t>4</w:t>
      </w:r>
      <w:r w:rsidR="005E0606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 xml:space="preserve">ВСКРЫТИЯ </w:t>
      </w:r>
      <w:r w:rsidR="00ED706D" w:rsidRPr="006B4674">
        <w:rPr>
          <w:rFonts w:ascii="Arial" w:hAnsi="Arial" w:cs="Arial"/>
          <w:b/>
          <w:bCs/>
          <w:color w:val="000000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>КОНВЕРТОВ</w:t>
      </w:r>
    </w:p>
    <w:p w:rsidR="007D10BD" w:rsidRDefault="003C1BC1" w:rsidP="00805F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6B4674">
        <w:rPr>
          <w:rFonts w:ascii="Arial" w:hAnsi="Arial" w:cs="Arial"/>
          <w:b/>
          <w:bCs/>
          <w:color w:val="000000"/>
        </w:rPr>
        <w:t xml:space="preserve"> с заявками на участие </w:t>
      </w:r>
      <w:r w:rsidRPr="006B4674">
        <w:rPr>
          <w:rFonts w:ascii="Arial" w:hAnsi="Arial" w:cs="Arial"/>
          <w:b/>
          <w:bCs/>
          <w:color w:val="000000"/>
          <w:spacing w:val="-2"/>
        </w:rPr>
        <w:t>в конкурсе</w:t>
      </w:r>
      <w:r w:rsidR="00FC1091" w:rsidRPr="006B4674">
        <w:rPr>
          <w:rFonts w:ascii="Arial" w:hAnsi="Arial" w:cs="Arial"/>
          <w:b/>
          <w:bCs/>
          <w:color w:val="000000"/>
          <w:spacing w:val="-2"/>
        </w:rPr>
        <w:t xml:space="preserve"> №</w:t>
      </w:r>
      <w:r w:rsidR="006167DB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C02350">
        <w:rPr>
          <w:rFonts w:ascii="Arial" w:hAnsi="Arial" w:cs="Arial"/>
          <w:b/>
          <w:bCs/>
          <w:color w:val="000000"/>
          <w:spacing w:val="-2"/>
        </w:rPr>
        <w:t>4</w:t>
      </w:r>
      <w:r w:rsidR="004C0447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>на</w:t>
      </w:r>
      <w:r w:rsidRPr="006B4674">
        <w:rPr>
          <w:rFonts w:ascii="Arial" w:hAnsi="Arial" w:cs="Arial"/>
          <w:b/>
          <w:bCs/>
          <w:color w:val="000000"/>
          <w:spacing w:val="-2"/>
        </w:rPr>
        <w:t xml:space="preserve"> прав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 xml:space="preserve">о 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размещени</w:t>
      </w:r>
      <w:r w:rsidR="00805FC1" w:rsidRPr="006B4674">
        <w:rPr>
          <w:rFonts w:ascii="Arial" w:hAnsi="Arial" w:cs="Arial"/>
          <w:b/>
          <w:bCs/>
          <w:color w:val="000000"/>
          <w:spacing w:val="-1"/>
        </w:rPr>
        <w:t>я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нестационарных объектов мелкорозничной </w:t>
      </w:r>
      <w:r w:rsidR="007D10BD">
        <w:rPr>
          <w:rFonts w:ascii="Arial" w:hAnsi="Arial" w:cs="Arial"/>
          <w:b/>
          <w:bCs/>
          <w:color w:val="000000"/>
          <w:spacing w:val="-1"/>
        </w:rPr>
        <w:t xml:space="preserve"> торговой  сети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на территории городского поселения Дмитров </w:t>
      </w:r>
    </w:p>
    <w:p w:rsidR="003C1BC1" w:rsidRPr="006B4674" w:rsidRDefault="00FF681C" w:rsidP="00805F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6B4674">
        <w:rPr>
          <w:rFonts w:ascii="Arial" w:hAnsi="Arial" w:cs="Arial"/>
          <w:b/>
          <w:bCs/>
          <w:color w:val="000000"/>
          <w:spacing w:val="-1"/>
        </w:rPr>
        <w:t>Дмитровского муниципального района Московской области</w:t>
      </w:r>
    </w:p>
    <w:p w:rsidR="003C1BC1" w:rsidRPr="006B4674" w:rsidRDefault="003C1BC1" w:rsidP="003C1BC1">
      <w:pPr>
        <w:shd w:val="clear" w:color="auto" w:fill="FFFFFF"/>
        <w:spacing w:line="274" w:lineRule="exact"/>
        <w:ind w:right="163"/>
        <w:rPr>
          <w:rFonts w:ascii="Arial" w:hAnsi="Arial" w:cs="Arial"/>
          <w:b/>
          <w:bCs/>
          <w:color w:val="000000"/>
          <w:spacing w:val="-1"/>
        </w:rPr>
      </w:pPr>
    </w:p>
    <w:p w:rsidR="004C0447" w:rsidRPr="006B4674" w:rsidRDefault="003C1BC1" w:rsidP="004C0447">
      <w:pPr>
        <w:shd w:val="clear" w:color="auto" w:fill="FFFFFF"/>
        <w:spacing w:line="274" w:lineRule="exact"/>
        <w:ind w:right="163"/>
        <w:rPr>
          <w:rFonts w:ascii="Arial" w:hAnsi="Arial" w:cs="Arial"/>
        </w:rPr>
      </w:pPr>
      <w:r w:rsidRPr="006B4674">
        <w:rPr>
          <w:rFonts w:ascii="Arial" w:hAnsi="Arial" w:cs="Arial"/>
          <w:b/>
          <w:bCs/>
          <w:color w:val="000000"/>
          <w:spacing w:val="-1"/>
        </w:rPr>
        <w:tab/>
      </w:r>
      <w:r w:rsidR="00FF681C" w:rsidRPr="006B4674">
        <w:rPr>
          <w:rFonts w:ascii="Arial" w:hAnsi="Arial" w:cs="Arial"/>
        </w:rPr>
        <w:t xml:space="preserve">       </w:t>
      </w:r>
      <w:r w:rsidR="004C0447" w:rsidRPr="006B4674">
        <w:rPr>
          <w:rFonts w:ascii="Arial" w:hAnsi="Arial" w:cs="Arial"/>
          <w:bCs/>
          <w:color w:val="000000"/>
          <w:spacing w:val="-1"/>
        </w:rPr>
        <w:t>г. Дмитров</w:t>
      </w:r>
      <w:r w:rsidR="004C0447" w:rsidRPr="006B4674">
        <w:rPr>
          <w:rFonts w:ascii="Arial" w:hAnsi="Arial" w:cs="Arial"/>
        </w:rPr>
        <w:t xml:space="preserve">                                                                             </w:t>
      </w:r>
      <w:r w:rsidR="006041B1">
        <w:rPr>
          <w:rFonts w:ascii="Arial" w:hAnsi="Arial" w:cs="Arial"/>
        </w:rPr>
        <w:t xml:space="preserve">                        </w:t>
      </w:r>
      <w:r w:rsidR="004C0447" w:rsidRPr="006B4674">
        <w:rPr>
          <w:rFonts w:ascii="Arial" w:hAnsi="Arial" w:cs="Arial"/>
        </w:rPr>
        <w:t xml:space="preserve">    «</w:t>
      </w:r>
      <w:r w:rsidR="00712D90">
        <w:rPr>
          <w:rFonts w:ascii="Arial" w:hAnsi="Arial" w:cs="Arial"/>
        </w:rPr>
        <w:t>1</w:t>
      </w:r>
      <w:r w:rsidR="00C02350">
        <w:rPr>
          <w:rFonts w:ascii="Arial" w:hAnsi="Arial" w:cs="Arial"/>
        </w:rPr>
        <w:t>9</w:t>
      </w:r>
      <w:r w:rsidR="004C0447" w:rsidRPr="006B4674">
        <w:rPr>
          <w:rFonts w:ascii="Arial" w:hAnsi="Arial" w:cs="Arial"/>
        </w:rPr>
        <w:t>»</w:t>
      </w:r>
      <w:r w:rsidR="00341E03">
        <w:rPr>
          <w:rFonts w:ascii="Arial" w:hAnsi="Arial" w:cs="Arial"/>
        </w:rPr>
        <w:t xml:space="preserve"> </w:t>
      </w:r>
      <w:r w:rsidR="00C02350">
        <w:rPr>
          <w:rFonts w:ascii="Arial" w:hAnsi="Arial" w:cs="Arial"/>
        </w:rPr>
        <w:t>сентября</w:t>
      </w:r>
      <w:r w:rsidR="003A4A1B">
        <w:rPr>
          <w:rFonts w:ascii="Arial" w:hAnsi="Arial" w:cs="Arial"/>
        </w:rPr>
        <w:t xml:space="preserve"> 2016г.</w:t>
      </w:r>
    </w:p>
    <w:p w:rsidR="004C0447" w:rsidRPr="006B4674" w:rsidRDefault="004C0447" w:rsidP="006F28C8">
      <w:pPr>
        <w:jc w:val="center"/>
        <w:rPr>
          <w:rFonts w:ascii="Arial" w:hAnsi="Arial" w:cs="Arial"/>
        </w:rPr>
      </w:pPr>
      <w:r w:rsidRPr="006B4674">
        <w:rPr>
          <w:rFonts w:ascii="Arial" w:hAnsi="Arial" w:cs="Arial"/>
        </w:rPr>
        <w:t>Состав конкурсной комиссии:</w:t>
      </w:r>
    </w:p>
    <w:p w:rsidR="003A4A1B" w:rsidRDefault="003A4A1B" w:rsidP="003A4A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Конкурсной комиссии:                             </w:t>
      </w:r>
      <w:proofErr w:type="spellStart"/>
      <w:r>
        <w:rPr>
          <w:rFonts w:ascii="Arial" w:hAnsi="Arial" w:cs="Arial"/>
        </w:rPr>
        <w:t>Е.Б.Трошенкова</w:t>
      </w:r>
      <w:proofErr w:type="spellEnd"/>
    </w:p>
    <w:p w:rsidR="00304BC3" w:rsidRDefault="00304BC3" w:rsidP="003A4A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председателя Конкурсной комиссии:       </w:t>
      </w:r>
      <w:proofErr w:type="spellStart"/>
      <w:r>
        <w:rPr>
          <w:rFonts w:ascii="Arial" w:hAnsi="Arial" w:cs="Arial"/>
        </w:rPr>
        <w:t>И.Н.Лукьянова</w:t>
      </w:r>
      <w:proofErr w:type="spellEnd"/>
    </w:p>
    <w:p w:rsidR="003A4A1B" w:rsidRDefault="003A4A1B" w:rsidP="003A4A1B">
      <w:pPr>
        <w:rPr>
          <w:rFonts w:ascii="Arial" w:hAnsi="Arial" w:cs="Arial"/>
        </w:rPr>
      </w:pPr>
      <w:r>
        <w:rPr>
          <w:rFonts w:ascii="Arial" w:hAnsi="Arial" w:cs="Arial"/>
        </w:rPr>
        <w:t>Секретарь Конкурсной комиссии:                                    Е.Ю. Монахова</w:t>
      </w:r>
    </w:p>
    <w:p w:rsidR="003A4A1B" w:rsidRDefault="003A4A1B" w:rsidP="003A4A1B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Члены Конкурсной комиссии:  </w:t>
      </w:r>
      <w:r w:rsidR="00712D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И.А. Кораблева</w:t>
      </w:r>
      <w:r w:rsidR="004F374C">
        <w:rPr>
          <w:rFonts w:ascii="Arial" w:hAnsi="Arial" w:cs="Arial"/>
        </w:rPr>
        <w:t>,</w:t>
      </w:r>
      <w:r w:rsidR="002B49C4">
        <w:rPr>
          <w:rFonts w:ascii="Arial" w:hAnsi="Arial" w:cs="Arial"/>
        </w:rPr>
        <w:t xml:space="preserve"> </w:t>
      </w:r>
      <w:proofErr w:type="spellStart"/>
      <w:r w:rsidR="00DD609D">
        <w:rPr>
          <w:rFonts w:ascii="Arial" w:hAnsi="Arial" w:cs="Arial"/>
        </w:rPr>
        <w:t>Т.И</w:t>
      </w:r>
      <w:r w:rsidR="00865D48">
        <w:rPr>
          <w:rFonts w:ascii="Arial" w:hAnsi="Arial" w:cs="Arial"/>
        </w:rPr>
        <w:t>.</w:t>
      </w:r>
      <w:r w:rsidR="00DD609D">
        <w:rPr>
          <w:rFonts w:ascii="Arial" w:hAnsi="Arial" w:cs="Arial"/>
        </w:rPr>
        <w:t>Потапова</w:t>
      </w:r>
      <w:proofErr w:type="spellEnd"/>
      <w:r w:rsidR="00DD609D">
        <w:rPr>
          <w:rFonts w:ascii="Arial" w:hAnsi="Arial" w:cs="Arial"/>
        </w:rPr>
        <w:t xml:space="preserve">, </w:t>
      </w:r>
      <w:proofErr w:type="spellStart"/>
      <w:r w:rsidR="00DD609D">
        <w:rPr>
          <w:rFonts w:ascii="Arial" w:hAnsi="Arial" w:cs="Arial"/>
        </w:rPr>
        <w:t>Е.В.Гусакова</w:t>
      </w:r>
      <w:proofErr w:type="spellEnd"/>
      <w:r>
        <w:rPr>
          <w:rFonts w:ascii="Arial" w:hAnsi="Arial" w:cs="Arial"/>
        </w:rPr>
        <w:t xml:space="preserve">                               </w:t>
      </w:r>
    </w:p>
    <w:p w:rsidR="003A4A1B" w:rsidRDefault="003A4A1B" w:rsidP="003A4A1B">
      <w:pPr>
        <w:pStyle w:val="a3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заседании конкурсной комиссии присутствуют </w:t>
      </w:r>
      <w:r w:rsidR="00DD609D">
        <w:rPr>
          <w:rFonts w:ascii="Arial" w:hAnsi="Arial" w:cs="Arial"/>
        </w:rPr>
        <w:t>6</w:t>
      </w:r>
      <w:bookmarkStart w:id="0" w:name="_GoBack"/>
      <w:bookmarkEnd w:id="0"/>
      <w:r>
        <w:rPr>
          <w:rFonts w:ascii="Arial" w:hAnsi="Arial" w:cs="Arial"/>
        </w:rPr>
        <w:t xml:space="preserve"> член</w:t>
      </w:r>
      <w:r w:rsidR="00865D48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комиссии. </w:t>
      </w:r>
      <w:r w:rsidR="00865D48">
        <w:rPr>
          <w:rFonts w:ascii="Arial" w:hAnsi="Arial" w:cs="Arial"/>
        </w:rPr>
        <w:t>Кворум имеется.</w:t>
      </w:r>
    </w:p>
    <w:p w:rsidR="00865D48" w:rsidRDefault="00865D48" w:rsidP="003A4A1B">
      <w:pPr>
        <w:pStyle w:val="a3"/>
        <w:ind w:left="0" w:firstLine="360"/>
        <w:jc w:val="both"/>
        <w:rPr>
          <w:rFonts w:ascii="Arial" w:hAnsi="Arial" w:cs="Arial"/>
        </w:rPr>
      </w:pPr>
    </w:p>
    <w:p w:rsidR="004B0449" w:rsidRDefault="004B0449" w:rsidP="003A4A1B">
      <w:pPr>
        <w:pStyle w:val="a3"/>
        <w:ind w:left="0" w:firstLine="360"/>
        <w:jc w:val="both"/>
        <w:rPr>
          <w:rFonts w:ascii="Arial" w:hAnsi="Arial" w:cs="Arial"/>
        </w:rPr>
      </w:pPr>
    </w:p>
    <w:p w:rsidR="003A4A1B" w:rsidRDefault="003A4A1B" w:rsidP="003A4A1B">
      <w:pPr>
        <w:pStyle w:val="a3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Процедура вскрытия конвертов с заявками претендентов состоялась в 15 часов 00 минут                                  «</w:t>
      </w:r>
      <w:r w:rsidR="00865D48">
        <w:rPr>
          <w:rFonts w:ascii="Arial" w:hAnsi="Arial" w:cs="Arial"/>
        </w:rPr>
        <w:t>1</w:t>
      </w:r>
      <w:r w:rsidR="00C0235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» </w:t>
      </w:r>
      <w:r w:rsidR="00C02350">
        <w:rPr>
          <w:rFonts w:ascii="Arial" w:hAnsi="Arial" w:cs="Arial"/>
        </w:rPr>
        <w:t xml:space="preserve">сентября </w:t>
      </w:r>
      <w:r>
        <w:rPr>
          <w:rFonts w:ascii="Arial" w:hAnsi="Arial" w:cs="Arial"/>
        </w:rPr>
        <w:t xml:space="preserve"> 2016 г. по адресу: Московская область,  г. Дми</w:t>
      </w:r>
      <w:r w:rsidR="002B49C4">
        <w:rPr>
          <w:rFonts w:ascii="Arial" w:hAnsi="Arial" w:cs="Arial"/>
        </w:rPr>
        <w:t xml:space="preserve">тров, ул. Советская, 2, </w:t>
      </w:r>
      <w:proofErr w:type="spellStart"/>
      <w:r w:rsidR="002B49C4">
        <w:rPr>
          <w:rFonts w:ascii="Arial" w:hAnsi="Arial" w:cs="Arial"/>
        </w:rPr>
        <w:t>каб</w:t>
      </w:r>
      <w:proofErr w:type="spellEnd"/>
      <w:r w:rsidR="002B49C4">
        <w:rPr>
          <w:rFonts w:ascii="Arial" w:hAnsi="Arial" w:cs="Arial"/>
        </w:rPr>
        <w:t>. № 6</w:t>
      </w:r>
    </w:p>
    <w:p w:rsidR="00865D48" w:rsidRDefault="00865D48" w:rsidP="003A4A1B">
      <w:pPr>
        <w:pStyle w:val="a3"/>
        <w:tabs>
          <w:tab w:val="left" w:pos="0"/>
        </w:tabs>
        <w:ind w:left="0" w:firstLine="360"/>
        <w:jc w:val="both"/>
        <w:rPr>
          <w:rFonts w:ascii="Arial" w:hAnsi="Arial" w:cs="Arial"/>
        </w:rPr>
      </w:pPr>
    </w:p>
    <w:p w:rsidR="003A4A1B" w:rsidRDefault="003A4A1B" w:rsidP="003A4A1B">
      <w:pPr>
        <w:pStyle w:val="a3"/>
        <w:tabs>
          <w:tab w:val="left" w:pos="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ПОВЕСТКА ДНЯ:</w:t>
      </w:r>
    </w:p>
    <w:p w:rsidR="003A4A1B" w:rsidRDefault="003A4A1B" w:rsidP="003A4A1B">
      <w:pPr>
        <w:pStyle w:val="a8"/>
        <w:numPr>
          <w:ilvl w:val="0"/>
          <w:numId w:val="6"/>
        </w:numPr>
        <w:shd w:val="clear" w:color="auto" w:fill="FFFFFF"/>
        <w:spacing w:line="274" w:lineRule="exact"/>
        <w:ind w:left="142" w:right="173" w:firstLine="0"/>
        <w:jc w:val="both"/>
        <w:rPr>
          <w:rFonts w:ascii="Arial" w:hAnsi="Arial" w:cs="Arial"/>
          <w:bCs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Вскрытие конвертов с заявками на участие в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Cs/>
          <w:color w:val="000000"/>
          <w:spacing w:val="-2"/>
        </w:rPr>
        <w:t xml:space="preserve">конкурсе № </w:t>
      </w:r>
      <w:r w:rsidR="00C02350">
        <w:rPr>
          <w:rFonts w:ascii="Arial" w:hAnsi="Arial" w:cs="Arial"/>
          <w:bCs/>
          <w:color w:val="000000"/>
          <w:spacing w:val="-2"/>
        </w:rPr>
        <w:t>4</w:t>
      </w:r>
      <w:r>
        <w:rPr>
          <w:rFonts w:ascii="Arial" w:hAnsi="Arial" w:cs="Arial"/>
          <w:bCs/>
          <w:color w:val="000000"/>
          <w:spacing w:val="-2"/>
        </w:rPr>
        <w:t xml:space="preserve"> на  право</w:t>
      </w:r>
      <w:r>
        <w:rPr>
          <w:rFonts w:ascii="Arial" w:hAnsi="Arial" w:cs="Arial"/>
          <w:bCs/>
          <w:color w:val="000000"/>
          <w:spacing w:val="-1"/>
        </w:rPr>
        <w:t xml:space="preserve"> 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области, по следующим лотам: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2620"/>
        <w:gridCol w:w="1418"/>
        <w:gridCol w:w="969"/>
        <w:gridCol w:w="1230"/>
      </w:tblGrid>
      <w:tr w:rsidR="00C02350" w:rsidRPr="0042661C" w:rsidTr="00C02350">
        <w:tc>
          <w:tcPr>
            <w:tcW w:w="709" w:type="dxa"/>
          </w:tcPr>
          <w:p w:rsidR="00C02350" w:rsidRPr="006905DC" w:rsidRDefault="00C02350" w:rsidP="00EE03E6">
            <w:pPr>
              <w:pStyle w:val="a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№</w:t>
            </w:r>
          </w:p>
          <w:p w:rsidR="00C02350" w:rsidRPr="006905DC" w:rsidRDefault="00C02350" w:rsidP="00EE03E6">
            <w:pPr>
              <w:pStyle w:val="a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лота</w:t>
            </w:r>
          </w:p>
        </w:tc>
        <w:tc>
          <w:tcPr>
            <w:tcW w:w="1418" w:type="dxa"/>
          </w:tcPr>
          <w:p w:rsidR="00C02350" w:rsidRPr="006905DC" w:rsidRDefault="00C02350" w:rsidP="00EE03E6">
            <w:pPr>
              <w:pStyle w:val="a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Объект торгов</w:t>
            </w:r>
          </w:p>
        </w:tc>
        <w:tc>
          <w:tcPr>
            <w:tcW w:w="1701" w:type="dxa"/>
          </w:tcPr>
          <w:p w:rsidR="00C02350" w:rsidRPr="006905DC" w:rsidRDefault="00C02350" w:rsidP="00EE03E6">
            <w:pPr>
              <w:pStyle w:val="a5"/>
              <w:ind w:left="-326" w:firstLine="326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Специализация</w:t>
            </w:r>
          </w:p>
        </w:tc>
        <w:tc>
          <w:tcPr>
            <w:tcW w:w="2620" w:type="dxa"/>
          </w:tcPr>
          <w:p w:rsidR="00C02350" w:rsidRPr="006905DC" w:rsidRDefault="00C02350" w:rsidP="00EE03E6">
            <w:pPr>
              <w:pStyle w:val="a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Месторасположение объекта торгов, согласно схеме размещения  нестационарных объектов мелкорозничной торговой сети, общественного питания, бытовых и прочих услуг</w:t>
            </w:r>
          </w:p>
        </w:tc>
        <w:tc>
          <w:tcPr>
            <w:tcW w:w="1418" w:type="dxa"/>
          </w:tcPr>
          <w:p w:rsidR="00C02350" w:rsidRPr="006905DC" w:rsidRDefault="00C02350" w:rsidP="00EE03E6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Начальная</w:t>
            </w:r>
          </w:p>
          <w:p w:rsidR="00C02350" w:rsidRPr="006905DC" w:rsidRDefault="00C02350" w:rsidP="00EE03E6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(минимальная)</w:t>
            </w:r>
          </w:p>
          <w:p w:rsidR="00C02350" w:rsidRPr="006905DC" w:rsidRDefault="00C02350" w:rsidP="00EE03E6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цена</w:t>
            </w:r>
          </w:p>
          <w:p w:rsidR="00C02350" w:rsidRPr="006905DC" w:rsidRDefault="00C02350" w:rsidP="00EE03E6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конкурса</w:t>
            </w:r>
          </w:p>
          <w:p w:rsidR="00C02350" w:rsidRPr="006905DC" w:rsidRDefault="00C02350" w:rsidP="00EE03E6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за предмет</w:t>
            </w:r>
          </w:p>
          <w:p w:rsidR="00C02350" w:rsidRPr="006905DC" w:rsidRDefault="00C02350" w:rsidP="00EE03E6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торгов,</w:t>
            </w:r>
          </w:p>
          <w:p w:rsidR="00C02350" w:rsidRPr="006905DC" w:rsidRDefault="00C02350" w:rsidP="00EE03E6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руб.*</w:t>
            </w:r>
          </w:p>
        </w:tc>
        <w:tc>
          <w:tcPr>
            <w:tcW w:w="969" w:type="dxa"/>
          </w:tcPr>
          <w:p w:rsidR="00C02350" w:rsidRPr="006905DC" w:rsidRDefault="00C02350" w:rsidP="00EE03E6">
            <w:pPr>
              <w:pStyle w:val="a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Сумма задатка,</w:t>
            </w:r>
          </w:p>
          <w:p w:rsidR="00C02350" w:rsidRPr="006905DC" w:rsidRDefault="00C02350" w:rsidP="00EE03E6">
            <w:pPr>
              <w:pStyle w:val="a5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 xml:space="preserve">       руб.</w:t>
            </w:r>
          </w:p>
        </w:tc>
        <w:tc>
          <w:tcPr>
            <w:tcW w:w="1230" w:type="dxa"/>
          </w:tcPr>
          <w:p w:rsidR="00C02350" w:rsidRPr="006905DC" w:rsidRDefault="00C02350" w:rsidP="00EE03E6">
            <w:pPr>
              <w:pStyle w:val="a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Срок действия договора на право размещения нестационарных объектов мелкорозничной торговой сети</w:t>
            </w:r>
          </w:p>
        </w:tc>
      </w:tr>
      <w:tr w:rsidR="00C02350" w:rsidTr="00C02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Павильон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Дмитровский район, </w:t>
            </w:r>
            <w:proofErr w:type="spellStart"/>
            <w:r>
              <w:rPr>
                <w:rFonts w:ascii="Arial Narrow" w:hAnsi="Arial Narrow"/>
              </w:rPr>
              <w:t>с</w:t>
            </w:r>
            <w:proofErr w:type="gramStart"/>
            <w:r>
              <w:rPr>
                <w:rFonts w:ascii="Arial Narrow" w:hAnsi="Arial Narrow"/>
              </w:rPr>
              <w:t>.О</w:t>
            </w:r>
            <w:proofErr w:type="gramEnd"/>
            <w:r>
              <w:rPr>
                <w:rFonts w:ascii="Arial Narrow" w:hAnsi="Arial Narrow"/>
              </w:rPr>
              <w:t>рудьево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ул.Центральная</w:t>
            </w:r>
            <w:proofErr w:type="spellEnd"/>
            <w:r>
              <w:rPr>
                <w:rFonts w:ascii="Arial Narrow" w:hAnsi="Arial Narrow"/>
              </w:rPr>
              <w:t xml:space="preserve">, около д.92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C02350" w:rsidTr="00C02350">
        <w:trPr>
          <w:trHeight w:val="8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Автомагазин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овощами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</w:t>
            </w:r>
          </w:p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ул. Космонавтов,               напротив рынка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6 000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jc w:val="center"/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C02350" w:rsidTr="00C02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прочие услуги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                          </w:t>
            </w:r>
            <w:proofErr w:type="spellStart"/>
            <w:r>
              <w:rPr>
                <w:rFonts w:ascii="Arial Narrow" w:hAnsi="Arial Narrow"/>
              </w:rPr>
              <w:t>ул</w:t>
            </w:r>
            <w:proofErr w:type="gramStart"/>
            <w:r>
              <w:rPr>
                <w:rFonts w:ascii="Arial Narrow" w:hAnsi="Arial Narrow"/>
              </w:rPr>
              <w:t>.М</w:t>
            </w:r>
            <w:proofErr w:type="gramEnd"/>
            <w:r>
              <w:rPr>
                <w:rFonts w:ascii="Arial Narrow" w:hAnsi="Arial Narrow"/>
              </w:rPr>
              <w:t>аркова</w:t>
            </w:r>
            <w:proofErr w:type="spellEnd"/>
            <w:r>
              <w:rPr>
                <w:rFonts w:ascii="Arial Narrow" w:hAnsi="Arial Narrow"/>
              </w:rPr>
              <w:t xml:space="preserve">, вблизи д.11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10 800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jc w:val="center"/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C02350" w:rsidTr="00C02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Таксофон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услуги телефонной связи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>, Торговая площадь, напротив часовни (около автостоянки)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1 800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jc w:val="center"/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C02350" w:rsidTr="00C02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Таксофон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услуги телефонной связи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                              Советская </w:t>
            </w:r>
            <w:proofErr w:type="spellStart"/>
            <w:proofErr w:type="gramStart"/>
            <w:r>
              <w:rPr>
                <w:rFonts w:ascii="Arial Narrow" w:hAnsi="Arial Narrow"/>
              </w:rPr>
              <w:t>пл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,                         около д.13    (банк «Возрождение»)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1 800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jc w:val="center"/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C02350" w:rsidTr="00C02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Таксофон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услуги телефонной связи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</w:t>
            </w:r>
          </w:p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 районе автовокзала, напротив д.7 </w:t>
            </w:r>
            <w:proofErr w:type="spellStart"/>
            <w:r>
              <w:rPr>
                <w:rFonts w:ascii="Arial Narrow" w:hAnsi="Arial Narrow"/>
              </w:rPr>
              <w:t>ул</w:t>
            </w:r>
            <w:proofErr w:type="gramStart"/>
            <w:r>
              <w:rPr>
                <w:rFonts w:ascii="Arial Narrow" w:hAnsi="Arial Narrow"/>
              </w:rPr>
              <w:t>.М</w:t>
            </w:r>
            <w:proofErr w:type="gramEnd"/>
            <w:r>
              <w:rPr>
                <w:rFonts w:ascii="Arial Narrow" w:hAnsi="Arial Narrow"/>
              </w:rPr>
              <w:t>осковская</w:t>
            </w:r>
            <w:proofErr w:type="spellEnd"/>
            <w:r>
              <w:rPr>
                <w:rFonts w:ascii="Arial Narrow" w:hAnsi="Arial Narrow"/>
              </w:rPr>
              <w:t xml:space="preserve"> (ТД «Пингвин»)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1 800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jc w:val="center"/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C02350" w:rsidTr="00C02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Таксофон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услуги телефонной связи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>, Советская площадь, около д.1 (ТЦ «Дмитровский пассаж»)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1 800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jc w:val="center"/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C02350" w:rsidTr="00C02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Таксофон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услуги телефонной связи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 </w:t>
            </w:r>
            <w:proofErr w:type="spellStart"/>
            <w:r>
              <w:rPr>
                <w:rFonts w:ascii="Arial Narrow" w:hAnsi="Arial Narrow"/>
              </w:rPr>
              <w:t>ул.Загорская</w:t>
            </w:r>
            <w:proofErr w:type="spellEnd"/>
            <w:r>
              <w:rPr>
                <w:rFonts w:ascii="Arial Narrow" w:hAnsi="Arial Narrow"/>
              </w:rPr>
              <w:t>, около д.24 (отдел УФМС)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1 800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jc w:val="center"/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C02350" w:rsidTr="00C02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Таксофон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услуги телефонной связи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ул.Советская</w:t>
            </w:r>
            <w:proofErr w:type="spellEnd"/>
            <w:r>
              <w:rPr>
                <w:rFonts w:ascii="Arial Narrow" w:hAnsi="Arial Narrow"/>
              </w:rPr>
              <w:t>, напротив д.19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1 800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jc w:val="center"/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C02350" w:rsidTr="00C02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Таксофон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услуги телефонной связи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мкр.ДЗФС</w:t>
            </w:r>
            <w:proofErr w:type="spellEnd"/>
            <w:r>
              <w:rPr>
                <w:rFonts w:ascii="Arial Narrow" w:hAnsi="Arial Narrow"/>
              </w:rPr>
              <w:t>, около остановки Дом Культуры»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jc w:val="center"/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C02350" w:rsidTr="00C02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Таксофон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услуги </w:t>
            </w:r>
            <w:r>
              <w:rPr>
                <w:rFonts w:ascii="Arial Narrow" w:hAnsi="Arial Narrow"/>
              </w:rPr>
              <w:lastRenderedPageBreak/>
              <w:t>телефонной связи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lastRenderedPageBreak/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. ул. Космонавтов, </w:t>
            </w:r>
            <w:r>
              <w:rPr>
                <w:rFonts w:ascii="Arial Narrow" w:hAnsi="Arial Narrow"/>
              </w:rPr>
              <w:lastRenderedPageBreak/>
              <w:t>около д.45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12 000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jc w:val="center"/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C02350" w:rsidTr="00C02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Таксофон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услуги телефонной связи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>. ул. Профессиональная, около д.25а (МУ СК «Ледовый Дворец»)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1 800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jc w:val="center"/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C02350" w:rsidTr="00C02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Тонар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г.п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д.Ивашево</w:t>
            </w:r>
            <w:proofErr w:type="spellEnd"/>
            <w:r>
              <w:rPr>
                <w:rFonts w:ascii="Arial Narrow" w:hAnsi="Arial Narrow"/>
              </w:rPr>
              <w:t>, около д.23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jc w:val="center"/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C02350" w:rsidTr="00C02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Pr="00C70661" w:rsidRDefault="00C02350" w:rsidP="00EE03E6">
            <w:pPr>
              <w:pStyle w:val="a5"/>
              <w:jc w:val="center"/>
              <w:rPr>
                <w:rFonts w:ascii="Arial Narrow" w:hAnsi="Arial Narrow"/>
                <w:highlight w:val="yellow"/>
              </w:rPr>
            </w:pPr>
            <w:r w:rsidRPr="002071C4">
              <w:rPr>
                <w:rFonts w:ascii="Arial Narrow" w:hAnsi="Arial Narrow"/>
              </w:rPr>
              <w:t xml:space="preserve">Киоск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ул.Маркова</w:t>
            </w:r>
            <w:proofErr w:type="spellEnd"/>
            <w:r>
              <w:rPr>
                <w:rFonts w:ascii="Arial Narrow" w:hAnsi="Arial Narrow"/>
              </w:rPr>
              <w:t>, между д.12а и д.16а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10 800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jc w:val="center"/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C02350" w:rsidTr="00C0235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печатной продукцией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ул.Внуковская</w:t>
            </w:r>
            <w:proofErr w:type="spellEnd"/>
            <w:r>
              <w:rPr>
                <w:rFonts w:ascii="Arial Narrow" w:hAnsi="Arial Narrow"/>
              </w:rPr>
              <w:t>, около д.33б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24 000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2 400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C02350" w:rsidTr="00C02350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  (павильон)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г.п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д.Кунисниково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36 000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3 600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C02350" w:rsidTr="00C02350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 (павильон)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прочие услуги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ул.Комсомольская</w:t>
            </w:r>
            <w:proofErr w:type="spellEnd"/>
            <w:r>
              <w:rPr>
                <w:rFonts w:ascii="Arial Narrow" w:hAnsi="Arial Narrow"/>
              </w:rPr>
              <w:t>, около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72 000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7 200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C02350" w:rsidTr="00C02350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Автомат по продаже газированной воды, кофе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безалкогольными напитками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>, Торговая площадь, напротив часовни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9 000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C02350" w:rsidTr="00C02350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Автомат по продаже газированной воды, кофе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безалкогольными напитками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ул.Семенюка</w:t>
            </w:r>
            <w:proofErr w:type="spellEnd"/>
            <w:r>
              <w:rPr>
                <w:rFonts w:ascii="Arial Narrow" w:hAnsi="Arial Narrow"/>
              </w:rPr>
              <w:t>, около фонтана «Лилия»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9 000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C02350" w:rsidTr="00C02350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 w:rsidRPr="00A5580B">
              <w:rPr>
                <w:rFonts w:ascii="Arial Narrow" w:hAnsi="Arial Narrow"/>
              </w:rPr>
              <w:t>Тонар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общественное питание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</w:t>
            </w:r>
            <w:proofErr w:type="spellStart"/>
            <w:r>
              <w:rPr>
                <w:rFonts w:ascii="Arial Narrow" w:hAnsi="Arial Narrow"/>
              </w:rPr>
              <w:t>мкр</w:t>
            </w:r>
            <w:proofErr w:type="spellEnd"/>
            <w:r>
              <w:rPr>
                <w:rFonts w:ascii="Arial Narrow" w:hAnsi="Arial Narrow"/>
              </w:rPr>
              <w:t>. Махалина, около дома №20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C02350" w:rsidTr="00C0235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Pr="00A5580B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Розничная торговля сельскохозяйственной продукцией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мкр.Аверьянова</w:t>
            </w:r>
            <w:proofErr w:type="spellEnd"/>
            <w:r>
              <w:rPr>
                <w:rFonts w:ascii="Arial Narrow" w:hAnsi="Arial Narrow"/>
              </w:rPr>
              <w:t>, около дома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108 000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10 800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50" w:rsidRDefault="00C02350" w:rsidP="00EE03E6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год</w:t>
            </w:r>
          </w:p>
        </w:tc>
      </w:tr>
    </w:tbl>
    <w:p w:rsidR="00D2670E" w:rsidRPr="00D2670E" w:rsidRDefault="00D2670E" w:rsidP="00D2670E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*На основании </w:t>
      </w:r>
      <w:proofErr w:type="gramStart"/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>методики определения стартовой цены мест размещения нестационарных  объект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>ов мелкорозничной торговой сети</w:t>
      </w:r>
      <w:proofErr w:type="gramEnd"/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 xml:space="preserve"> 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на территории Муниципального образования городск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 xml:space="preserve">ое 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поселени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>е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Дмитров Дмитровского муниципального района Московской области, утвержденной постановлением Дмитровского муниципального района Московской области от 31.03.2014 №1892-П</w:t>
      </w:r>
    </w:p>
    <w:p w:rsidR="00F22CA4" w:rsidRDefault="00F22CA4" w:rsidP="00397DF6">
      <w:pPr>
        <w:widowControl/>
        <w:autoSpaceDE/>
        <w:autoSpaceDN/>
        <w:adjustRightInd/>
        <w:spacing w:line="10" w:lineRule="atLeast"/>
        <w:ind w:firstLine="567"/>
        <w:contextualSpacing/>
        <w:jc w:val="both"/>
        <w:rPr>
          <w:rFonts w:ascii="Arial" w:hAnsi="Arial" w:cs="Arial"/>
          <w:color w:val="000000"/>
          <w:spacing w:val="-1"/>
        </w:rPr>
      </w:pPr>
      <w:r w:rsidRPr="00F22CA4">
        <w:rPr>
          <w:rFonts w:ascii="Arial" w:hAnsi="Arial" w:cs="Arial"/>
          <w:color w:val="000000"/>
          <w:spacing w:val="-1"/>
        </w:rPr>
        <w:t>КОМИССИЯ УСТАНОВИЛА:</w:t>
      </w:r>
    </w:p>
    <w:p w:rsidR="009521E6" w:rsidRDefault="009521E6" w:rsidP="00397DF6">
      <w:pPr>
        <w:pStyle w:val="a8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t xml:space="preserve">Количество измененных, отозванных заявок: 0. </w:t>
      </w:r>
    </w:p>
    <w:p w:rsidR="009521E6" w:rsidRPr="00E921A8" w:rsidRDefault="009521E6" w:rsidP="009521E6">
      <w:pPr>
        <w:pStyle w:val="a8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921A8">
        <w:rPr>
          <w:rFonts w:ascii="Arial" w:hAnsi="Arial" w:cs="Arial"/>
          <w:sz w:val="20"/>
          <w:szCs w:val="20"/>
        </w:rPr>
        <w:t xml:space="preserve">По лотам №№ </w:t>
      </w:r>
      <w:r>
        <w:rPr>
          <w:rFonts w:ascii="Arial" w:hAnsi="Arial" w:cs="Arial"/>
          <w:sz w:val="20"/>
          <w:szCs w:val="20"/>
        </w:rPr>
        <w:t xml:space="preserve">3, </w:t>
      </w:r>
      <w:r w:rsidR="00C02350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, </w:t>
      </w:r>
      <w:r w:rsidR="00C02350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, </w:t>
      </w:r>
      <w:r w:rsidR="00C02350">
        <w:rPr>
          <w:rFonts w:ascii="Arial" w:hAnsi="Arial" w:cs="Arial"/>
          <w:sz w:val="20"/>
          <w:szCs w:val="20"/>
        </w:rPr>
        <w:t>17,</w:t>
      </w:r>
      <w:r>
        <w:rPr>
          <w:rFonts w:ascii="Arial" w:hAnsi="Arial" w:cs="Arial"/>
          <w:sz w:val="20"/>
          <w:szCs w:val="20"/>
        </w:rPr>
        <w:t xml:space="preserve"> </w:t>
      </w:r>
      <w:r w:rsidR="00C02350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</w:t>
      </w:r>
      <w:r w:rsidRPr="00E921A8">
        <w:rPr>
          <w:rFonts w:ascii="Arial" w:hAnsi="Arial" w:cs="Arial"/>
          <w:sz w:val="20"/>
          <w:szCs w:val="20"/>
        </w:rPr>
        <w:t xml:space="preserve">  заявки отсутствуют.</w:t>
      </w:r>
    </w:p>
    <w:p w:rsidR="009521E6" w:rsidRPr="00365FC2" w:rsidRDefault="009521E6" w:rsidP="009521E6">
      <w:pPr>
        <w:pStyle w:val="a8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t>По лот</w:t>
      </w:r>
      <w:r>
        <w:rPr>
          <w:rFonts w:ascii="Arial" w:hAnsi="Arial" w:cs="Arial"/>
          <w:sz w:val="20"/>
          <w:szCs w:val="20"/>
        </w:rPr>
        <w:t>ам</w:t>
      </w:r>
      <w:r w:rsidRPr="00365F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№№ 1, 2, </w:t>
      </w:r>
      <w:r w:rsidR="00C02350">
        <w:rPr>
          <w:rFonts w:ascii="Arial" w:hAnsi="Arial" w:cs="Arial"/>
          <w:sz w:val="20"/>
          <w:szCs w:val="20"/>
        </w:rPr>
        <w:t xml:space="preserve">4, </w:t>
      </w:r>
      <w:r>
        <w:rPr>
          <w:rFonts w:ascii="Arial" w:hAnsi="Arial" w:cs="Arial"/>
          <w:sz w:val="20"/>
          <w:szCs w:val="20"/>
        </w:rPr>
        <w:t xml:space="preserve">5, 6, </w:t>
      </w:r>
      <w:r w:rsidR="00C02350">
        <w:rPr>
          <w:rFonts w:ascii="Arial" w:hAnsi="Arial" w:cs="Arial"/>
          <w:sz w:val="20"/>
          <w:szCs w:val="20"/>
        </w:rPr>
        <w:t xml:space="preserve">7, </w:t>
      </w:r>
      <w:r>
        <w:rPr>
          <w:rFonts w:ascii="Arial" w:hAnsi="Arial" w:cs="Arial"/>
          <w:sz w:val="20"/>
          <w:szCs w:val="20"/>
        </w:rPr>
        <w:t>8</w:t>
      </w:r>
      <w:r w:rsidR="00C02350">
        <w:rPr>
          <w:rFonts w:ascii="Arial" w:hAnsi="Arial" w:cs="Arial"/>
          <w:sz w:val="20"/>
          <w:szCs w:val="20"/>
        </w:rPr>
        <w:t>, 9, 10, 11, 12, 14,</w:t>
      </w:r>
      <w:r>
        <w:rPr>
          <w:rFonts w:ascii="Arial" w:hAnsi="Arial" w:cs="Arial"/>
          <w:sz w:val="20"/>
          <w:szCs w:val="20"/>
        </w:rPr>
        <w:t xml:space="preserve"> </w:t>
      </w:r>
      <w:r w:rsidR="00C02350">
        <w:rPr>
          <w:rFonts w:ascii="Arial" w:hAnsi="Arial" w:cs="Arial"/>
          <w:sz w:val="20"/>
          <w:szCs w:val="20"/>
        </w:rPr>
        <w:t xml:space="preserve">15,18, 20, 21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Конкурсной комиссией вскрыты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 xml:space="preserve"> конверт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ы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>с заявк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ами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>следующ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их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 xml:space="preserve"> претендент</w:t>
      </w:r>
      <w:r>
        <w:rPr>
          <w:rFonts w:ascii="Arial" w:hAnsi="Arial" w:cs="Arial"/>
          <w:color w:val="000000"/>
          <w:spacing w:val="-1"/>
          <w:sz w:val="20"/>
          <w:szCs w:val="20"/>
        </w:rPr>
        <w:t>ов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>:</w:t>
      </w:r>
      <w:r w:rsidRPr="00365FC2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96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5055"/>
        <w:gridCol w:w="3875"/>
      </w:tblGrid>
      <w:tr w:rsidR="00E921A8" w:rsidRPr="00F22CA4" w:rsidTr="00EB3493">
        <w:trPr>
          <w:trHeight w:hRule="exact" w:val="51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Pr="00F22CA4" w:rsidRDefault="00E921A8" w:rsidP="00267619">
            <w:pPr>
              <w:shd w:val="clear" w:color="auto" w:fill="FFFFFF"/>
              <w:jc w:val="center"/>
              <w:rPr>
                <w:rFonts w:ascii="Arial Narrow" w:hAnsi="Arial Narrow" w:cs="Arial"/>
                <w:i/>
                <w:color w:val="000000"/>
                <w:spacing w:val="-2"/>
              </w:rPr>
            </w:pPr>
            <w:r>
              <w:rPr>
                <w:rFonts w:ascii="Arial Narrow" w:hAnsi="Arial Narrow" w:cs="Arial"/>
                <w:i/>
                <w:color w:val="000000"/>
                <w:spacing w:val="-2"/>
              </w:rPr>
              <w:t>№лота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Pr="00F22CA4" w:rsidRDefault="00E921A8" w:rsidP="00F22CA4">
            <w:pPr>
              <w:shd w:val="clear" w:color="auto" w:fill="FFFFFF"/>
              <w:jc w:val="center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  <w:spacing w:val="-2"/>
              </w:rPr>
              <w:t xml:space="preserve">Наименование и почтовый </w:t>
            </w:r>
            <w:r w:rsidRPr="00F22CA4">
              <w:rPr>
                <w:rFonts w:ascii="Arial Narrow" w:hAnsi="Arial Narrow" w:cs="Arial"/>
                <w:i/>
                <w:color w:val="000000"/>
                <w:spacing w:val="-1"/>
              </w:rPr>
              <w:t>адрес претендента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Pr="00F22CA4" w:rsidRDefault="00E921A8" w:rsidP="00F22CA4">
            <w:pPr>
              <w:shd w:val="clear" w:color="auto" w:fill="FFFFFF"/>
              <w:jc w:val="center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</w:rPr>
              <w:t xml:space="preserve">Сведения о </w:t>
            </w:r>
            <w:r w:rsidRPr="00F22CA4">
              <w:rPr>
                <w:rFonts w:ascii="Arial Narrow" w:hAnsi="Arial Narrow" w:cs="Arial"/>
                <w:i/>
                <w:color w:val="000000"/>
                <w:spacing w:val="-1"/>
              </w:rPr>
              <w:t>предоставленных документах в соответствии с конкурсной документацией</w:t>
            </w:r>
          </w:p>
        </w:tc>
      </w:tr>
      <w:tr w:rsidR="00E921A8" w:rsidRPr="00F22CA4" w:rsidTr="00EB3493">
        <w:trPr>
          <w:trHeight w:hRule="exact" w:val="50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Pr="00D110E6" w:rsidRDefault="00E921A8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Default="00E921A8" w:rsidP="0045349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 w:rsidR="0045349B">
              <w:rPr>
                <w:rFonts w:ascii="Arial" w:hAnsi="Arial" w:cs="Arial"/>
                <w:color w:val="000000"/>
                <w:spacing w:val="-2"/>
              </w:rPr>
              <w:t>Устинов И.С.</w:t>
            </w:r>
          </w:p>
          <w:p w:rsidR="0045349B" w:rsidRPr="00EA3305" w:rsidRDefault="0045349B" w:rsidP="0045349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141800,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митров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мкр.ДЗФС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д.17, кв.52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Pr="00EA3305" w:rsidRDefault="00E921A8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№1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E921A8" w:rsidRPr="00EA3305" w:rsidRDefault="00E921A8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E921A8" w:rsidRPr="00EA3305" w:rsidRDefault="00E921A8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E921A8" w:rsidRPr="00EA3305" w:rsidRDefault="00E921A8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4F374C" w:rsidRPr="00EA3305" w:rsidTr="00EB3493">
        <w:trPr>
          <w:trHeight w:hRule="exact" w:val="55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74C" w:rsidRPr="00D110E6" w:rsidRDefault="004F374C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74C" w:rsidRDefault="0045349B" w:rsidP="004F37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 w:rsidR="002F0097">
              <w:rPr>
                <w:rFonts w:ascii="Arial" w:hAnsi="Arial" w:cs="Arial"/>
                <w:color w:val="000000"/>
                <w:spacing w:val="-2"/>
              </w:rPr>
              <w:t>Анохин А.С.</w:t>
            </w:r>
          </w:p>
          <w:p w:rsidR="004F374C" w:rsidRPr="008706B9" w:rsidRDefault="002F0097" w:rsidP="00B33F0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141801, Дмитровский район,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нуково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д.85б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74C" w:rsidRPr="00EA3305" w:rsidRDefault="004F374C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2,</w:t>
            </w:r>
          </w:p>
          <w:p w:rsidR="004F374C" w:rsidRPr="00EA3305" w:rsidRDefault="004F374C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4F374C" w:rsidRPr="00EA3305" w:rsidRDefault="004F374C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4F374C" w:rsidRPr="00EA3305" w:rsidRDefault="004F374C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4F374C" w:rsidRPr="00EA3305" w:rsidTr="00EB3493">
        <w:trPr>
          <w:trHeight w:hRule="exact" w:val="58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74C" w:rsidRPr="00D110E6" w:rsidRDefault="00BD2AA8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4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74C" w:rsidRDefault="009456D3" w:rsidP="004F37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ООО «</w:t>
            </w:r>
            <w:r w:rsidR="00BD2AA8">
              <w:rPr>
                <w:rFonts w:ascii="Arial" w:hAnsi="Arial" w:cs="Arial"/>
                <w:color w:val="000000"/>
                <w:spacing w:val="-2"/>
                <w:lang w:val="en-US"/>
              </w:rPr>
              <w:t>XXI</w:t>
            </w:r>
            <w:r w:rsidR="00BD2AA8" w:rsidRPr="00BD2AA8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BD2AA8">
              <w:rPr>
                <w:rFonts w:ascii="Arial" w:hAnsi="Arial" w:cs="Arial"/>
                <w:color w:val="000000"/>
                <w:spacing w:val="-2"/>
              </w:rPr>
              <w:t>век-ТВ</w:t>
            </w:r>
            <w:r>
              <w:rPr>
                <w:rFonts w:ascii="Arial" w:hAnsi="Arial" w:cs="Arial"/>
                <w:color w:val="000000"/>
                <w:spacing w:val="-2"/>
              </w:rPr>
              <w:t>»</w:t>
            </w:r>
          </w:p>
          <w:p w:rsidR="004F374C" w:rsidRPr="008706B9" w:rsidRDefault="00BD2AA8" w:rsidP="009456D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115326,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осква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ул.Пятницкая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д.5, стр.1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74C" w:rsidRPr="00EA3305" w:rsidRDefault="004F374C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BD2AA8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4F374C" w:rsidRPr="00EA3305" w:rsidRDefault="004F374C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4F374C" w:rsidRPr="00EA3305" w:rsidRDefault="004F374C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4F374C" w:rsidRPr="00EA3305" w:rsidRDefault="004F374C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4F374C" w:rsidRPr="00EA3305" w:rsidTr="00EB3493">
        <w:trPr>
          <w:trHeight w:hRule="exact" w:val="49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74C" w:rsidRPr="00D110E6" w:rsidRDefault="00164CA0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5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4CA0" w:rsidRDefault="00164CA0" w:rsidP="00164CA0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ООО «</w:t>
            </w:r>
            <w:r>
              <w:rPr>
                <w:rFonts w:ascii="Arial" w:hAnsi="Arial" w:cs="Arial"/>
                <w:color w:val="000000"/>
                <w:spacing w:val="-2"/>
                <w:lang w:val="en-US"/>
              </w:rPr>
              <w:t>XXI</w:t>
            </w:r>
            <w:r w:rsidRPr="00BD2AA8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</w:rPr>
              <w:t>век-ТВ»</w:t>
            </w:r>
          </w:p>
          <w:p w:rsidR="004F374C" w:rsidRPr="008706B9" w:rsidRDefault="00164CA0" w:rsidP="00164CA0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115326,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осква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ул.Пятницкая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д.5, стр.1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74C" w:rsidRPr="00EA3305" w:rsidRDefault="004F374C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164CA0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4F374C" w:rsidRPr="00EA3305" w:rsidRDefault="004F374C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4F374C" w:rsidRPr="00EA3305" w:rsidRDefault="004F374C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4F374C" w:rsidRPr="00EA3305" w:rsidRDefault="004F374C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397DF6" w:rsidRPr="00EA3305" w:rsidTr="00EB3493">
        <w:trPr>
          <w:trHeight w:hRule="exact" w:val="495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7DF6" w:rsidRDefault="00397DF6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7DF6" w:rsidRDefault="00397DF6" w:rsidP="00397DF6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ООО «</w:t>
            </w:r>
            <w:r>
              <w:rPr>
                <w:rFonts w:ascii="Arial" w:hAnsi="Arial" w:cs="Arial"/>
                <w:color w:val="000000"/>
                <w:spacing w:val="-2"/>
                <w:lang w:val="en-US"/>
              </w:rPr>
              <w:t>XXI</w:t>
            </w:r>
            <w:r w:rsidRPr="00BD2AA8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</w:rPr>
              <w:t>век-ТВ»</w:t>
            </w:r>
          </w:p>
          <w:p w:rsidR="00397DF6" w:rsidRDefault="00397DF6" w:rsidP="00397DF6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115326,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осква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ул.Пятницкая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д.5, стр.1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7DF6" w:rsidRPr="00EA3305" w:rsidRDefault="00397DF6" w:rsidP="00397DF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397DF6" w:rsidRPr="00EA3305" w:rsidRDefault="00397DF6" w:rsidP="00397DF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</w:t>
            </w:r>
          </w:p>
        </w:tc>
      </w:tr>
      <w:tr w:rsidR="00397DF6" w:rsidRPr="00EA3305" w:rsidTr="00EB3493">
        <w:trPr>
          <w:trHeight w:hRule="exact" w:val="62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DF6" w:rsidRDefault="00397DF6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7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DF6" w:rsidRDefault="00397DF6" w:rsidP="00397DF6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ООО «</w:t>
            </w:r>
            <w:r>
              <w:rPr>
                <w:rFonts w:ascii="Arial" w:hAnsi="Arial" w:cs="Arial"/>
                <w:color w:val="000000"/>
                <w:spacing w:val="-2"/>
                <w:lang w:val="en-US"/>
              </w:rPr>
              <w:t>XXI</w:t>
            </w:r>
            <w:r w:rsidRPr="00BD2AA8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</w:rPr>
              <w:t>век-ТВ»</w:t>
            </w:r>
          </w:p>
          <w:p w:rsidR="00397DF6" w:rsidRDefault="00397DF6" w:rsidP="00397DF6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115326,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осква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ул.Пятницкая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д.5, стр.1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DF6" w:rsidRPr="00EA3305" w:rsidRDefault="00397DF6" w:rsidP="00397DF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397DF6" w:rsidRPr="00EA3305" w:rsidRDefault="00397DF6" w:rsidP="00397DF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</w:t>
            </w:r>
          </w:p>
        </w:tc>
      </w:tr>
      <w:tr w:rsidR="00E921A8" w:rsidRPr="00EA3305" w:rsidTr="00EB3493">
        <w:trPr>
          <w:trHeight w:hRule="exact" w:val="57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21A8" w:rsidRPr="00D110E6" w:rsidRDefault="009456D3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lastRenderedPageBreak/>
              <w:t>8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3C" w:rsidRDefault="00A8653C" w:rsidP="00A8653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ООО «</w:t>
            </w:r>
            <w:r>
              <w:rPr>
                <w:rFonts w:ascii="Arial" w:hAnsi="Arial" w:cs="Arial"/>
                <w:color w:val="000000"/>
                <w:spacing w:val="-2"/>
                <w:lang w:val="en-US"/>
              </w:rPr>
              <w:t>XXI</w:t>
            </w:r>
            <w:r w:rsidRPr="00BD2AA8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</w:rPr>
              <w:t>век-ТВ»</w:t>
            </w:r>
          </w:p>
          <w:p w:rsidR="009456D3" w:rsidRPr="00EA3305" w:rsidRDefault="00A8653C" w:rsidP="00A8653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115326,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осква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ул.Пятницкая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д.5, стр.1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9456D3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E921A8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A8653C" w:rsidRPr="00EA3305" w:rsidRDefault="00A8653C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A8653C" w:rsidRPr="00EA3305" w:rsidTr="00EB3493">
        <w:trPr>
          <w:trHeight w:hRule="exact" w:val="55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3C" w:rsidRDefault="00A8653C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9</w:t>
            </w:r>
          </w:p>
          <w:p w:rsidR="00A8653C" w:rsidRDefault="00A8653C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</w:p>
          <w:p w:rsidR="00A8653C" w:rsidRDefault="00A8653C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</w:p>
          <w:p w:rsidR="00A8653C" w:rsidRDefault="00A8653C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3C" w:rsidRPr="00A8653C" w:rsidRDefault="00A8653C" w:rsidP="00A8653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A8653C">
              <w:rPr>
                <w:rFonts w:ascii="Arial" w:hAnsi="Arial" w:cs="Arial"/>
                <w:color w:val="000000"/>
                <w:spacing w:val="-2"/>
              </w:rPr>
              <w:t>ООО «XXI век-ТВ»</w:t>
            </w:r>
          </w:p>
          <w:p w:rsidR="00A8653C" w:rsidRDefault="00A8653C" w:rsidP="00A8653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A8653C">
              <w:rPr>
                <w:rFonts w:ascii="Arial" w:hAnsi="Arial" w:cs="Arial"/>
                <w:color w:val="000000"/>
                <w:spacing w:val="-2"/>
              </w:rPr>
              <w:t xml:space="preserve">115326, </w:t>
            </w:r>
            <w:proofErr w:type="spellStart"/>
            <w:r w:rsidRPr="00A8653C"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 w:rsidRPr="00A8653C">
              <w:rPr>
                <w:rFonts w:ascii="Arial" w:hAnsi="Arial" w:cs="Arial"/>
                <w:color w:val="000000"/>
                <w:spacing w:val="-2"/>
              </w:rPr>
              <w:t>.М</w:t>
            </w:r>
            <w:proofErr w:type="gramEnd"/>
            <w:r w:rsidRPr="00A8653C">
              <w:rPr>
                <w:rFonts w:ascii="Arial" w:hAnsi="Arial" w:cs="Arial"/>
                <w:color w:val="000000"/>
                <w:spacing w:val="-2"/>
              </w:rPr>
              <w:t>осква</w:t>
            </w:r>
            <w:proofErr w:type="spellEnd"/>
            <w:r w:rsidRPr="00A8653C"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 w:rsidRPr="00A8653C">
              <w:rPr>
                <w:rFonts w:ascii="Arial" w:hAnsi="Arial" w:cs="Arial"/>
                <w:color w:val="000000"/>
                <w:spacing w:val="-2"/>
              </w:rPr>
              <w:t>ул.Пятницкая</w:t>
            </w:r>
            <w:proofErr w:type="spellEnd"/>
            <w:r w:rsidRPr="00A8653C">
              <w:rPr>
                <w:rFonts w:ascii="Arial" w:hAnsi="Arial" w:cs="Arial"/>
                <w:color w:val="000000"/>
                <w:spacing w:val="-2"/>
              </w:rPr>
              <w:t>, д.5, стр.1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3C" w:rsidRPr="00EA3305" w:rsidRDefault="00A8653C" w:rsidP="00A8653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A8653C" w:rsidRDefault="00A8653C" w:rsidP="00A8653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A8653C" w:rsidRPr="00EA3305" w:rsidRDefault="00A8653C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A8653C" w:rsidRPr="00EA3305" w:rsidTr="00EB3493">
        <w:trPr>
          <w:trHeight w:hRule="exact" w:val="561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3C" w:rsidRDefault="00A8653C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3C" w:rsidRPr="00A8653C" w:rsidRDefault="00A8653C" w:rsidP="00A8653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A8653C">
              <w:rPr>
                <w:rFonts w:ascii="Arial" w:hAnsi="Arial" w:cs="Arial"/>
                <w:color w:val="000000"/>
                <w:spacing w:val="-2"/>
              </w:rPr>
              <w:t>ООО «XXI век-ТВ»</w:t>
            </w:r>
          </w:p>
          <w:p w:rsidR="00A8653C" w:rsidRPr="00A8653C" w:rsidRDefault="00A8653C" w:rsidP="00A8653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A8653C">
              <w:rPr>
                <w:rFonts w:ascii="Arial" w:hAnsi="Arial" w:cs="Arial"/>
                <w:color w:val="000000"/>
                <w:spacing w:val="-2"/>
              </w:rPr>
              <w:t xml:space="preserve">115326, </w:t>
            </w:r>
            <w:proofErr w:type="spellStart"/>
            <w:r w:rsidRPr="00A8653C"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 w:rsidRPr="00A8653C">
              <w:rPr>
                <w:rFonts w:ascii="Arial" w:hAnsi="Arial" w:cs="Arial"/>
                <w:color w:val="000000"/>
                <w:spacing w:val="-2"/>
              </w:rPr>
              <w:t>.М</w:t>
            </w:r>
            <w:proofErr w:type="gramEnd"/>
            <w:r w:rsidRPr="00A8653C">
              <w:rPr>
                <w:rFonts w:ascii="Arial" w:hAnsi="Arial" w:cs="Arial"/>
                <w:color w:val="000000"/>
                <w:spacing w:val="-2"/>
              </w:rPr>
              <w:t>осква</w:t>
            </w:r>
            <w:proofErr w:type="spellEnd"/>
            <w:r w:rsidRPr="00A8653C"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 w:rsidRPr="00A8653C">
              <w:rPr>
                <w:rFonts w:ascii="Arial" w:hAnsi="Arial" w:cs="Arial"/>
                <w:color w:val="000000"/>
                <w:spacing w:val="-2"/>
              </w:rPr>
              <w:t>ул.Пятницкая</w:t>
            </w:r>
            <w:proofErr w:type="spellEnd"/>
            <w:r w:rsidRPr="00A8653C">
              <w:rPr>
                <w:rFonts w:ascii="Arial" w:hAnsi="Arial" w:cs="Arial"/>
                <w:color w:val="000000"/>
                <w:spacing w:val="-2"/>
              </w:rPr>
              <w:t>, д.5, стр.1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3C" w:rsidRPr="00EA3305" w:rsidRDefault="00A8653C" w:rsidP="00A8653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A8653C" w:rsidRDefault="00A8653C" w:rsidP="00A8653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A8653C" w:rsidRPr="00EA3305" w:rsidRDefault="00A8653C" w:rsidP="00A8653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A8653C" w:rsidRPr="00EA3305" w:rsidTr="00EB3493">
        <w:trPr>
          <w:trHeight w:hRule="exact" w:val="56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3C" w:rsidRDefault="00A8653C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3C" w:rsidRPr="00A8653C" w:rsidRDefault="00A8653C" w:rsidP="00A8653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A8653C">
              <w:rPr>
                <w:rFonts w:ascii="Arial" w:hAnsi="Arial" w:cs="Arial"/>
                <w:color w:val="000000"/>
                <w:spacing w:val="-2"/>
              </w:rPr>
              <w:t>ООО «XXI век-ТВ»</w:t>
            </w:r>
          </w:p>
          <w:p w:rsidR="00A8653C" w:rsidRPr="00A8653C" w:rsidRDefault="00A8653C" w:rsidP="00A8653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A8653C">
              <w:rPr>
                <w:rFonts w:ascii="Arial" w:hAnsi="Arial" w:cs="Arial"/>
                <w:color w:val="000000"/>
                <w:spacing w:val="-2"/>
              </w:rPr>
              <w:t xml:space="preserve">115326, </w:t>
            </w:r>
            <w:proofErr w:type="spellStart"/>
            <w:r w:rsidRPr="00A8653C"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 w:rsidRPr="00A8653C">
              <w:rPr>
                <w:rFonts w:ascii="Arial" w:hAnsi="Arial" w:cs="Arial"/>
                <w:color w:val="000000"/>
                <w:spacing w:val="-2"/>
              </w:rPr>
              <w:t>.М</w:t>
            </w:r>
            <w:proofErr w:type="gramEnd"/>
            <w:r w:rsidRPr="00A8653C">
              <w:rPr>
                <w:rFonts w:ascii="Arial" w:hAnsi="Arial" w:cs="Arial"/>
                <w:color w:val="000000"/>
                <w:spacing w:val="-2"/>
              </w:rPr>
              <w:t>осква</w:t>
            </w:r>
            <w:proofErr w:type="spellEnd"/>
            <w:r w:rsidRPr="00A8653C"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 w:rsidRPr="00A8653C">
              <w:rPr>
                <w:rFonts w:ascii="Arial" w:hAnsi="Arial" w:cs="Arial"/>
                <w:color w:val="000000"/>
                <w:spacing w:val="-2"/>
              </w:rPr>
              <w:t>ул.Пятницкая</w:t>
            </w:r>
            <w:proofErr w:type="spellEnd"/>
            <w:r w:rsidRPr="00A8653C">
              <w:rPr>
                <w:rFonts w:ascii="Arial" w:hAnsi="Arial" w:cs="Arial"/>
                <w:color w:val="000000"/>
                <w:spacing w:val="-2"/>
              </w:rPr>
              <w:t>, д.5, стр.1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53C" w:rsidRPr="00EA3305" w:rsidRDefault="00A8653C" w:rsidP="00A8653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A8653C" w:rsidRPr="00EA3305" w:rsidRDefault="00A8653C" w:rsidP="00A8653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</w:t>
            </w:r>
          </w:p>
        </w:tc>
      </w:tr>
      <w:tr w:rsidR="0072724B" w:rsidRPr="00EA3305" w:rsidTr="00EB3493">
        <w:trPr>
          <w:trHeight w:hRule="exact" w:val="56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24B" w:rsidRDefault="0072724B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24B" w:rsidRPr="00A8653C" w:rsidRDefault="0072724B" w:rsidP="0072724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A8653C">
              <w:rPr>
                <w:rFonts w:ascii="Arial" w:hAnsi="Arial" w:cs="Arial"/>
                <w:color w:val="000000"/>
                <w:spacing w:val="-2"/>
              </w:rPr>
              <w:t>ООО «XXI век-ТВ»</w:t>
            </w:r>
          </w:p>
          <w:p w:rsidR="0072724B" w:rsidRPr="00A8653C" w:rsidRDefault="0072724B" w:rsidP="0072724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A8653C">
              <w:rPr>
                <w:rFonts w:ascii="Arial" w:hAnsi="Arial" w:cs="Arial"/>
                <w:color w:val="000000"/>
                <w:spacing w:val="-2"/>
              </w:rPr>
              <w:t xml:space="preserve">115326, </w:t>
            </w:r>
            <w:proofErr w:type="spellStart"/>
            <w:r w:rsidRPr="00A8653C"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 w:rsidRPr="00A8653C">
              <w:rPr>
                <w:rFonts w:ascii="Arial" w:hAnsi="Arial" w:cs="Arial"/>
                <w:color w:val="000000"/>
                <w:spacing w:val="-2"/>
              </w:rPr>
              <w:t>.М</w:t>
            </w:r>
            <w:proofErr w:type="gramEnd"/>
            <w:r w:rsidRPr="00A8653C">
              <w:rPr>
                <w:rFonts w:ascii="Arial" w:hAnsi="Arial" w:cs="Arial"/>
                <w:color w:val="000000"/>
                <w:spacing w:val="-2"/>
              </w:rPr>
              <w:t>осква</w:t>
            </w:r>
            <w:proofErr w:type="spellEnd"/>
            <w:r w:rsidRPr="00A8653C"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 w:rsidRPr="00A8653C">
              <w:rPr>
                <w:rFonts w:ascii="Arial" w:hAnsi="Arial" w:cs="Arial"/>
                <w:color w:val="000000"/>
                <w:spacing w:val="-2"/>
              </w:rPr>
              <w:t>ул.Пятницкая</w:t>
            </w:r>
            <w:proofErr w:type="spellEnd"/>
            <w:r w:rsidRPr="00A8653C">
              <w:rPr>
                <w:rFonts w:ascii="Arial" w:hAnsi="Arial" w:cs="Arial"/>
                <w:color w:val="000000"/>
                <w:spacing w:val="-2"/>
              </w:rPr>
              <w:t>, д.5, стр.1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24B" w:rsidRPr="00EA3305" w:rsidRDefault="0072724B" w:rsidP="0072724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72724B" w:rsidRPr="00EA3305" w:rsidRDefault="0072724B" w:rsidP="0072724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</w:t>
            </w:r>
          </w:p>
        </w:tc>
      </w:tr>
      <w:tr w:rsidR="0072724B" w:rsidRPr="00EA3305" w:rsidTr="004210AA">
        <w:trPr>
          <w:trHeight w:hRule="exact" w:val="55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24B" w:rsidRDefault="0072724B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24B" w:rsidRDefault="0072724B" w:rsidP="00A8653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ПирсАвто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»</w:t>
            </w:r>
          </w:p>
          <w:p w:rsidR="0072724B" w:rsidRPr="00A8653C" w:rsidRDefault="0072724B" w:rsidP="00A8653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141800,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митров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мкр.Аверьянова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д.17, оф.30,31,32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24B" w:rsidRPr="00EA3305" w:rsidRDefault="0072724B" w:rsidP="0072724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72724B" w:rsidRPr="00EA3305" w:rsidRDefault="0072724B" w:rsidP="0072724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</w:t>
            </w:r>
          </w:p>
        </w:tc>
      </w:tr>
      <w:tr w:rsidR="0072724B" w:rsidRPr="00EA3305" w:rsidTr="00EB3493">
        <w:trPr>
          <w:trHeight w:hRule="exact" w:val="56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24B" w:rsidRDefault="00AD3755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</w:t>
            </w:r>
            <w:r w:rsidR="00EB3493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24B" w:rsidRDefault="00EB3493" w:rsidP="00A8653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ОАО «МОП «Союзпечать»</w:t>
            </w:r>
          </w:p>
          <w:p w:rsidR="00EB3493" w:rsidRPr="00A8653C" w:rsidRDefault="00EB3493" w:rsidP="00A8653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107140,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осква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Леснорядский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переулок, д.18, стр.7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3493" w:rsidRPr="00EA3305" w:rsidRDefault="00EB3493" w:rsidP="00EB349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72724B" w:rsidRPr="00EA3305" w:rsidRDefault="00EB3493" w:rsidP="00EB349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</w:t>
            </w:r>
          </w:p>
        </w:tc>
      </w:tr>
      <w:tr w:rsidR="0072724B" w:rsidRPr="00EA3305" w:rsidTr="00AD3755">
        <w:trPr>
          <w:trHeight w:hRule="exact" w:val="56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24B" w:rsidRDefault="004210AA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18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24B" w:rsidRDefault="004210AA" w:rsidP="00A8653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Е</w:t>
            </w:r>
            <w:r w:rsidR="00A22D49">
              <w:rPr>
                <w:rFonts w:ascii="Arial" w:hAnsi="Arial" w:cs="Arial"/>
                <w:color w:val="000000"/>
                <w:spacing w:val="-2"/>
              </w:rPr>
              <w:t>ремин А.О.</w:t>
            </w:r>
          </w:p>
          <w:p w:rsidR="00A22D49" w:rsidRPr="00A8653C" w:rsidRDefault="00A22D49" w:rsidP="00A8653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141800,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митров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ул.Маркова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д.2, кв.28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2D49" w:rsidRPr="00EA3305" w:rsidRDefault="00A22D49" w:rsidP="00A22D4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72724B" w:rsidRPr="00EA3305" w:rsidRDefault="00A22D49" w:rsidP="00A22D4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</w:t>
            </w:r>
          </w:p>
        </w:tc>
      </w:tr>
      <w:tr w:rsidR="00AD3755" w:rsidRPr="00EA3305" w:rsidTr="007E26E4">
        <w:trPr>
          <w:trHeight w:hRule="exact" w:val="581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3755" w:rsidRDefault="007E26E4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20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3755" w:rsidRDefault="007E26E4" w:rsidP="00A8653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Кривов М.А.</w:t>
            </w:r>
          </w:p>
          <w:p w:rsidR="007E26E4" w:rsidRPr="00A8653C" w:rsidRDefault="007E26E4" w:rsidP="00A8653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141840,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.Я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хрома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ул.Ленина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д.30, кв.41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26E4" w:rsidRPr="00EA3305" w:rsidRDefault="007E26E4" w:rsidP="007E26E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AD3755" w:rsidRPr="00EA3305" w:rsidRDefault="007E26E4" w:rsidP="007E26E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</w:t>
            </w:r>
          </w:p>
        </w:tc>
      </w:tr>
      <w:tr w:rsidR="007E26E4" w:rsidRPr="00EA3305" w:rsidTr="007E26E4">
        <w:trPr>
          <w:trHeight w:hRule="exact" w:val="57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6E4" w:rsidRDefault="00DD609D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21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6E4" w:rsidRDefault="00DD609D" w:rsidP="00A8653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КФХ «Свободный труд»</w:t>
            </w:r>
          </w:p>
          <w:p w:rsidR="00DD609D" w:rsidRPr="00A8653C" w:rsidRDefault="00DD609D" w:rsidP="00A8653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141850, Дмитровский район,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орки</w:t>
            </w:r>
            <w:proofErr w:type="spellEnd"/>
          </w:p>
        </w:tc>
        <w:tc>
          <w:tcPr>
            <w:tcW w:w="3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09D" w:rsidRPr="00EA3305" w:rsidRDefault="00DD609D" w:rsidP="00DD609D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7E26E4" w:rsidRPr="00EA3305" w:rsidRDefault="00DD609D" w:rsidP="00DD609D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</w:t>
            </w:r>
          </w:p>
        </w:tc>
      </w:tr>
    </w:tbl>
    <w:p w:rsidR="009C1840" w:rsidRDefault="009C1840" w:rsidP="00F22CA4">
      <w:pPr>
        <w:jc w:val="center"/>
        <w:rPr>
          <w:rFonts w:ascii="Arial" w:hAnsi="Arial" w:cs="Arial"/>
        </w:rPr>
      </w:pPr>
    </w:p>
    <w:p w:rsidR="00F22CA4" w:rsidRDefault="00F22CA4" w:rsidP="00F22CA4">
      <w:pPr>
        <w:jc w:val="center"/>
        <w:rPr>
          <w:rFonts w:ascii="Arial" w:hAnsi="Arial" w:cs="Arial"/>
        </w:rPr>
      </w:pPr>
      <w:r w:rsidRPr="00F22CA4">
        <w:rPr>
          <w:rFonts w:ascii="Arial" w:hAnsi="Arial" w:cs="Arial"/>
        </w:rPr>
        <w:t>КОМИССИЯ РЕШИЛА:</w:t>
      </w:r>
    </w:p>
    <w:p w:rsidR="00304BC3" w:rsidRPr="00DC7F23" w:rsidRDefault="00304BC3" w:rsidP="00304BC3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</w:t>
      </w:r>
      <w:r w:rsidRPr="00DC7F23">
        <w:rPr>
          <w:rFonts w:ascii="Arial" w:hAnsi="Arial" w:cs="Arial"/>
        </w:rPr>
        <w:t>1. Конкурс</w:t>
      </w:r>
      <w:r w:rsidRPr="00DC7F23">
        <w:rPr>
          <w:rFonts w:ascii="Arial" w:hAnsi="Arial" w:cs="Arial"/>
          <w:bCs/>
        </w:rPr>
        <w:t xml:space="preserve"> №</w:t>
      </w:r>
      <w:r>
        <w:rPr>
          <w:rFonts w:ascii="Arial" w:hAnsi="Arial" w:cs="Arial"/>
          <w:bCs/>
        </w:rPr>
        <w:t xml:space="preserve"> </w:t>
      </w:r>
      <w:r w:rsidR="00DD609D">
        <w:rPr>
          <w:rFonts w:ascii="Arial" w:hAnsi="Arial" w:cs="Arial"/>
          <w:bCs/>
        </w:rPr>
        <w:t>4</w:t>
      </w:r>
      <w:r w:rsidRPr="00DC7F23">
        <w:rPr>
          <w:rFonts w:ascii="Arial" w:hAnsi="Arial" w:cs="Arial"/>
          <w:bCs/>
        </w:rPr>
        <w:t xml:space="preserve"> на право 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  по </w:t>
      </w:r>
      <w:r>
        <w:rPr>
          <w:rFonts w:ascii="Arial" w:hAnsi="Arial" w:cs="Arial"/>
          <w:bCs/>
        </w:rPr>
        <w:t xml:space="preserve">лотам №№ </w:t>
      </w:r>
      <w:r w:rsidR="00DD609D">
        <w:rPr>
          <w:rFonts w:ascii="Arial" w:hAnsi="Arial" w:cs="Arial"/>
        </w:rPr>
        <w:t xml:space="preserve">3, 13, 16, 17, 19 </w:t>
      </w:r>
      <w:r w:rsidR="00DD609D" w:rsidRPr="00E921A8">
        <w:rPr>
          <w:rFonts w:ascii="Arial" w:hAnsi="Arial" w:cs="Arial"/>
        </w:rPr>
        <w:t xml:space="preserve">  </w:t>
      </w:r>
      <w:r w:rsidRPr="00DC7F23">
        <w:rPr>
          <w:rFonts w:ascii="Arial" w:hAnsi="Arial" w:cs="Arial"/>
          <w:bCs/>
        </w:rPr>
        <w:t xml:space="preserve">признать несостоявшимся  из-за  </w:t>
      </w:r>
      <w:r>
        <w:rPr>
          <w:rFonts w:ascii="Arial" w:hAnsi="Arial" w:cs="Arial"/>
          <w:bCs/>
        </w:rPr>
        <w:t>отсутствия заявок.</w:t>
      </w:r>
    </w:p>
    <w:p w:rsidR="00304BC3" w:rsidRDefault="00304BC3" w:rsidP="00304BC3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</w:rPr>
      </w:pPr>
      <w:r w:rsidRPr="00F22CA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2</w:t>
      </w:r>
      <w:r w:rsidRPr="00F22CA4">
        <w:rPr>
          <w:rFonts w:ascii="Arial" w:hAnsi="Arial" w:cs="Arial"/>
        </w:rPr>
        <w:t>. Конкурс</w:t>
      </w:r>
      <w:r w:rsidRPr="00F22CA4">
        <w:rPr>
          <w:rFonts w:ascii="Arial" w:hAnsi="Arial" w:cs="Arial"/>
          <w:bCs/>
          <w:color w:val="000000"/>
          <w:spacing w:val="-2"/>
        </w:rPr>
        <w:t xml:space="preserve"> №</w:t>
      </w:r>
      <w:r>
        <w:rPr>
          <w:rFonts w:ascii="Arial" w:hAnsi="Arial" w:cs="Arial"/>
          <w:bCs/>
          <w:color w:val="000000"/>
          <w:spacing w:val="-2"/>
        </w:rPr>
        <w:t xml:space="preserve"> </w:t>
      </w:r>
      <w:r w:rsidR="00DD609D">
        <w:rPr>
          <w:rFonts w:ascii="Arial" w:hAnsi="Arial" w:cs="Arial"/>
          <w:bCs/>
          <w:color w:val="000000"/>
          <w:spacing w:val="-2"/>
        </w:rPr>
        <w:t>4</w:t>
      </w:r>
      <w:r>
        <w:rPr>
          <w:rFonts w:ascii="Arial" w:hAnsi="Arial" w:cs="Arial"/>
          <w:bCs/>
          <w:color w:val="000000"/>
          <w:spacing w:val="-2"/>
        </w:rPr>
        <w:t xml:space="preserve"> </w:t>
      </w:r>
      <w:r w:rsidRPr="00F22CA4">
        <w:rPr>
          <w:rFonts w:ascii="Arial" w:hAnsi="Arial" w:cs="Arial"/>
          <w:bCs/>
          <w:color w:val="000000"/>
          <w:spacing w:val="-2"/>
        </w:rPr>
        <w:t xml:space="preserve">на право </w:t>
      </w:r>
      <w:r w:rsidRPr="00F22CA4">
        <w:rPr>
          <w:rFonts w:ascii="Arial" w:hAnsi="Arial" w:cs="Arial"/>
          <w:bCs/>
          <w:color w:val="000000"/>
          <w:spacing w:val="-1"/>
        </w:rPr>
        <w:t xml:space="preserve">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</w:t>
      </w:r>
      <w:r w:rsidRPr="006E0A6E">
        <w:rPr>
          <w:rFonts w:ascii="Arial" w:hAnsi="Arial" w:cs="Arial"/>
          <w:bCs/>
          <w:color w:val="000000"/>
          <w:spacing w:val="-1"/>
        </w:rPr>
        <w:t xml:space="preserve">области   по лотам №№ </w:t>
      </w:r>
      <w:r w:rsidR="00DD609D">
        <w:rPr>
          <w:rFonts w:ascii="Arial" w:hAnsi="Arial" w:cs="Arial"/>
        </w:rPr>
        <w:t>1, 2, 4, 5, 6, 7, 8, 9, 10, 11, 12, 14, 15,</w:t>
      </w:r>
      <w:r w:rsidR="00DD609D">
        <w:rPr>
          <w:rFonts w:ascii="Arial" w:hAnsi="Arial" w:cs="Arial"/>
        </w:rPr>
        <w:t xml:space="preserve"> </w:t>
      </w:r>
      <w:r w:rsidR="00DD609D">
        <w:rPr>
          <w:rFonts w:ascii="Arial" w:hAnsi="Arial" w:cs="Arial"/>
        </w:rPr>
        <w:t xml:space="preserve">18, 20, 21  </w:t>
      </w:r>
      <w:r w:rsidRPr="006E0A6E">
        <w:rPr>
          <w:rFonts w:ascii="Arial" w:hAnsi="Arial" w:cs="Arial"/>
          <w:bCs/>
        </w:rPr>
        <w:t>признать несостоявшимся  из-за  наличия по лоту единственного участника.</w:t>
      </w:r>
    </w:p>
    <w:p w:rsidR="00F22CA4" w:rsidRPr="00F22CA4" w:rsidRDefault="006E0A6E" w:rsidP="00304BC3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</w:t>
      </w:r>
      <w:r w:rsidR="00304BC3">
        <w:rPr>
          <w:rFonts w:ascii="Arial" w:hAnsi="Arial" w:cs="Arial"/>
          <w:bCs/>
        </w:rPr>
        <w:t xml:space="preserve">  3</w:t>
      </w:r>
      <w:r w:rsidR="00F22CA4" w:rsidRPr="00F22CA4">
        <w:rPr>
          <w:rFonts w:ascii="Arial" w:hAnsi="Arial" w:cs="Arial"/>
        </w:rPr>
        <w:t>. Рассмотреть полученные заявки претендент</w:t>
      </w:r>
      <w:r w:rsidR="00F93232">
        <w:rPr>
          <w:rFonts w:ascii="Arial" w:hAnsi="Arial" w:cs="Arial"/>
        </w:rPr>
        <w:t>а</w:t>
      </w:r>
      <w:r w:rsidR="00F22CA4" w:rsidRPr="00F22CA4">
        <w:rPr>
          <w:rFonts w:ascii="Arial" w:hAnsi="Arial" w:cs="Arial"/>
        </w:rPr>
        <w:t xml:space="preserve">  в срок не позднее двадцати  дней </w:t>
      </w:r>
      <w:proofErr w:type="gramStart"/>
      <w:r w:rsidR="00F22CA4" w:rsidRPr="00F22CA4">
        <w:rPr>
          <w:rFonts w:ascii="Arial" w:hAnsi="Arial" w:cs="Arial"/>
        </w:rPr>
        <w:t>с  даты  вскрытия</w:t>
      </w:r>
      <w:proofErr w:type="gramEnd"/>
      <w:r w:rsidR="00F22CA4" w:rsidRPr="00F22CA4">
        <w:rPr>
          <w:rFonts w:ascii="Arial" w:hAnsi="Arial" w:cs="Arial"/>
        </w:rPr>
        <w:t xml:space="preserve">  конверт</w:t>
      </w:r>
      <w:r>
        <w:rPr>
          <w:rFonts w:ascii="Arial" w:hAnsi="Arial" w:cs="Arial"/>
        </w:rPr>
        <w:t>ов</w:t>
      </w:r>
      <w:r w:rsidR="00F22CA4" w:rsidRPr="00F22CA4">
        <w:rPr>
          <w:rFonts w:ascii="Arial" w:hAnsi="Arial" w:cs="Arial"/>
        </w:rPr>
        <w:t xml:space="preserve"> с </w:t>
      </w:r>
      <w:r w:rsidR="00F93232">
        <w:rPr>
          <w:rFonts w:ascii="Arial" w:hAnsi="Arial" w:cs="Arial"/>
        </w:rPr>
        <w:t>заявк</w:t>
      </w:r>
      <w:r>
        <w:rPr>
          <w:rFonts w:ascii="Arial" w:hAnsi="Arial" w:cs="Arial"/>
        </w:rPr>
        <w:t>ами</w:t>
      </w:r>
      <w:r w:rsidR="00F93232">
        <w:rPr>
          <w:rFonts w:ascii="Arial" w:hAnsi="Arial" w:cs="Arial"/>
        </w:rPr>
        <w:t>.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</w:rPr>
      </w:pPr>
      <w:r w:rsidRPr="00F22CA4">
        <w:rPr>
          <w:rFonts w:ascii="Arial" w:hAnsi="Arial" w:cs="Arial"/>
        </w:rPr>
        <w:t xml:space="preserve">     </w:t>
      </w:r>
      <w:r w:rsidR="00304BC3">
        <w:rPr>
          <w:rFonts w:ascii="Arial" w:hAnsi="Arial" w:cs="Arial"/>
        </w:rPr>
        <w:t>4</w:t>
      </w:r>
      <w:r w:rsidRPr="00F22CA4">
        <w:rPr>
          <w:rFonts w:ascii="Arial" w:hAnsi="Arial" w:cs="Arial"/>
        </w:rPr>
        <w:t xml:space="preserve">. Разместить протокол  на  </w:t>
      </w:r>
      <w:proofErr w:type="gramStart"/>
      <w:r w:rsidRPr="00F22CA4">
        <w:rPr>
          <w:rFonts w:ascii="Arial" w:hAnsi="Arial" w:cs="Arial"/>
        </w:rPr>
        <w:t>официальном</w:t>
      </w:r>
      <w:proofErr w:type="gramEnd"/>
      <w:r w:rsidRPr="00F22CA4">
        <w:rPr>
          <w:rFonts w:ascii="Arial" w:hAnsi="Arial" w:cs="Arial"/>
        </w:rPr>
        <w:t xml:space="preserve">  сайте  Администрации  Дмитровского  муниципального  района  </w:t>
      </w:r>
      <w:hyperlink r:id="rId9" w:history="1">
        <w:r w:rsidRPr="00F22CA4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F22CA4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F22CA4">
          <w:rPr>
            <w:rFonts w:ascii="Arial" w:hAnsi="Arial" w:cs="Arial"/>
            <w:color w:val="0000FF"/>
            <w:u w:val="single"/>
            <w:lang w:val="en-US"/>
          </w:rPr>
          <w:t>dmitrov</w:t>
        </w:r>
        <w:proofErr w:type="spellEnd"/>
        <w:r w:rsidRPr="00F22CA4">
          <w:rPr>
            <w:rFonts w:ascii="Arial" w:hAnsi="Arial" w:cs="Arial"/>
            <w:color w:val="0000FF"/>
            <w:u w:val="single"/>
          </w:rPr>
          <w:t>-</w:t>
        </w:r>
        <w:proofErr w:type="spellStart"/>
        <w:r w:rsidRPr="00F22CA4">
          <w:rPr>
            <w:rFonts w:ascii="Arial" w:hAnsi="Arial" w:cs="Arial"/>
            <w:color w:val="0000FF"/>
            <w:u w:val="single"/>
            <w:lang w:val="en-US"/>
          </w:rPr>
          <w:t>reg</w:t>
        </w:r>
        <w:proofErr w:type="spellEnd"/>
        <w:r w:rsidRPr="00F22CA4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F22CA4">
          <w:rPr>
            <w:rFonts w:ascii="Arial" w:hAnsi="Arial" w:cs="Arial"/>
            <w:color w:val="0000FF"/>
            <w:u w:val="single"/>
            <w:lang w:val="en-US"/>
          </w:rPr>
          <w:t>ru</w:t>
        </w:r>
        <w:proofErr w:type="spellEnd"/>
      </w:hyperlink>
      <w:r w:rsidRPr="00F22CA4">
        <w:rPr>
          <w:rFonts w:ascii="Arial" w:hAnsi="Arial" w:cs="Arial"/>
        </w:rPr>
        <w:t xml:space="preserve">  в течение 1 рабочего дня, следующего за  днем  его  подписания.</w:t>
      </w:r>
    </w:p>
    <w:p w:rsidR="007D2153" w:rsidRDefault="007D2153" w:rsidP="007D2153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  <w:sz w:val="22"/>
          <w:szCs w:val="22"/>
        </w:rPr>
      </w:pPr>
      <w:r w:rsidRPr="00073381">
        <w:rPr>
          <w:rFonts w:ascii="Arial" w:hAnsi="Arial" w:cs="Arial"/>
          <w:sz w:val="22"/>
          <w:szCs w:val="22"/>
        </w:rPr>
        <w:t xml:space="preserve">Протокол подписан всеми присутствующими на </w:t>
      </w:r>
      <w:proofErr w:type="gramStart"/>
      <w:r w:rsidRPr="00073381">
        <w:rPr>
          <w:rFonts w:ascii="Arial" w:hAnsi="Arial" w:cs="Arial"/>
          <w:sz w:val="22"/>
          <w:szCs w:val="22"/>
        </w:rPr>
        <w:t>заседании</w:t>
      </w:r>
      <w:proofErr w:type="gramEnd"/>
      <w:r w:rsidRPr="00073381">
        <w:rPr>
          <w:rFonts w:ascii="Arial" w:hAnsi="Arial" w:cs="Arial"/>
          <w:sz w:val="22"/>
          <w:szCs w:val="22"/>
        </w:rPr>
        <w:t xml:space="preserve"> членами конкурсной комиссии:</w:t>
      </w:r>
    </w:p>
    <w:p w:rsidR="007D2153" w:rsidRPr="00073381" w:rsidRDefault="007D2153" w:rsidP="007D2153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  <w:sz w:val="22"/>
          <w:szCs w:val="22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9"/>
        <w:gridCol w:w="3188"/>
      </w:tblGrid>
      <w:tr w:rsidR="007D2153" w:rsidRPr="00073381" w:rsidTr="002D5C49">
        <w:trPr>
          <w:trHeight w:val="3376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153" w:rsidRPr="00073381" w:rsidRDefault="007D2153" w:rsidP="002D5C49">
            <w:pPr>
              <w:rPr>
                <w:rFonts w:ascii="Arial" w:hAnsi="Arial" w:cs="Arial"/>
                <w:sz w:val="22"/>
                <w:szCs w:val="22"/>
              </w:rPr>
            </w:pPr>
            <w:r w:rsidRPr="00073381">
              <w:rPr>
                <w:rFonts w:ascii="Arial" w:hAnsi="Arial" w:cs="Arial"/>
                <w:sz w:val="22"/>
                <w:szCs w:val="22"/>
              </w:rPr>
              <w:t xml:space="preserve">Председатель Конкурсной комиссии:   </w:t>
            </w:r>
          </w:p>
          <w:p w:rsidR="007D2153" w:rsidRDefault="007D2153" w:rsidP="002D5C49">
            <w:pPr>
              <w:rPr>
                <w:rFonts w:ascii="Arial" w:hAnsi="Arial" w:cs="Arial"/>
                <w:sz w:val="22"/>
                <w:szCs w:val="22"/>
              </w:rPr>
            </w:pPr>
          </w:p>
          <w:p w:rsidR="00304BC3" w:rsidRPr="00304BC3" w:rsidRDefault="00304BC3" w:rsidP="00304BC3">
            <w:pPr>
              <w:spacing w:line="274" w:lineRule="exact"/>
              <w:ind w:right="163"/>
              <w:rPr>
                <w:rFonts w:ascii="Arial" w:hAnsi="Arial" w:cs="Arial"/>
                <w:sz w:val="22"/>
                <w:szCs w:val="22"/>
              </w:rPr>
            </w:pPr>
            <w:r w:rsidRPr="00304BC3">
              <w:rPr>
                <w:rFonts w:ascii="Arial" w:hAnsi="Arial" w:cs="Arial"/>
                <w:sz w:val="22"/>
                <w:szCs w:val="22"/>
              </w:rPr>
              <w:t xml:space="preserve">Заместитель Председателя Конкурсной комиссии: </w:t>
            </w:r>
          </w:p>
          <w:p w:rsidR="00304BC3" w:rsidRPr="00073381" w:rsidRDefault="00304BC3" w:rsidP="002D5C4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153" w:rsidRPr="00073381" w:rsidRDefault="007D2153" w:rsidP="002D5C49">
            <w:pPr>
              <w:rPr>
                <w:rFonts w:ascii="Arial" w:hAnsi="Arial" w:cs="Arial"/>
                <w:sz w:val="22"/>
                <w:szCs w:val="22"/>
              </w:rPr>
            </w:pPr>
            <w:r w:rsidRPr="00073381">
              <w:rPr>
                <w:rFonts w:ascii="Arial" w:hAnsi="Arial" w:cs="Arial"/>
                <w:sz w:val="22"/>
                <w:szCs w:val="22"/>
              </w:rPr>
              <w:t>Секретарь Конкурсной комиссии:</w:t>
            </w:r>
          </w:p>
          <w:p w:rsidR="007D2153" w:rsidRPr="00073381" w:rsidRDefault="007D2153" w:rsidP="002D5C4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153" w:rsidRPr="00073381" w:rsidRDefault="007D2153" w:rsidP="002D5C49">
            <w:pPr>
              <w:rPr>
                <w:rFonts w:ascii="Arial" w:hAnsi="Arial" w:cs="Arial"/>
                <w:sz w:val="22"/>
                <w:szCs w:val="22"/>
              </w:rPr>
            </w:pPr>
            <w:r w:rsidRPr="00073381">
              <w:rPr>
                <w:rFonts w:ascii="Arial" w:hAnsi="Arial" w:cs="Arial"/>
                <w:sz w:val="22"/>
                <w:szCs w:val="22"/>
              </w:rPr>
              <w:t xml:space="preserve">Члены Конкурсной комиссии: </w:t>
            </w:r>
          </w:p>
          <w:p w:rsidR="007D2153" w:rsidRPr="00073381" w:rsidRDefault="007D2153" w:rsidP="002D5C49">
            <w:pPr>
              <w:rPr>
                <w:rFonts w:ascii="Arial" w:hAnsi="Arial" w:cs="Arial"/>
                <w:sz w:val="22"/>
                <w:szCs w:val="22"/>
              </w:rPr>
            </w:pPr>
            <w:r w:rsidRPr="000733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D2153" w:rsidRPr="00073381" w:rsidRDefault="007D2153" w:rsidP="002D5C4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153" w:rsidRPr="00073381" w:rsidRDefault="007D2153" w:rsidP="002D5C4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153" w:rsidRPr="00073381" w:rsidRDefault="007D2153" w:rsidP="002D5C49">
            <w:pPr>
              <w:rPr>
                <w:rFonts w:ascii="Arial" w:hAnsi="Arial" w:cs="Arial"/>
                <w:sz w:val="22"/>
                <w:szCs w:val="22"/>
              </w:rPr>
            </w:pPr>
          </w:p>
          <w:p w:rsidR="00304BC3" w:rsidRPr="00304BC3" w:rsidRDefault="00304BC3" w:rsidP="00304BC3">
            <w:pPr>
              <w:spacing w:line="274" w:lineRule="exact"/>
              <w:ind w:right="163"/>
              <w:rPr>
                <w:rFonts w:ascii="Arial" w:hAnsi="Arial" w:cs="Arial"/>
                <w:sz w:val="22"/>
                <w:szCs w:val="22"/>
              </w:rPr>
            </w:pPr>
          </w:p>
          <w:p w:rsidR="00304BC3" w:rsidRPr="00304BC3" w:rsidRDefault="00304BC3" w:rsidP="00304BC3">
            <w:pPr>
              <w:spacing w:line="274" w:lineRule="exact"/>
              <w:ind w:right="163"/>
              <w:rPr>
                <w:rFonts w:ascii="Arial" w:hAnsi="Arial" w:cs="Arial"/>
                <w:sz w:val="22"/>
                <w:szCs w:val="22"/>
              </w:rPr>
            </w:pPr>
          </w:p>
          <w:p w:rsidR="007D2153" w:rsidRPr="00073381" w:rsidRDefault="007D2153" w:rsidP="00304BC3">
            <w:pPr>
              <w:spacing w:line="274" w:lineRule="exact"/>
              <w:ind w:right="1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153" w:rsidRPr="00073381" w:rsidRDefault="007D2153" w:rsidP="002D5C49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3381">
              <w:rPr>
                <w:rFonts w:ascii="Arial" w:hAnsi="Arial" w:cs="Arial"/>
                <w:sz w:val="22"/>
                <w:szCs w:val="22"/>
              </w:rPr>
              <w:t>Е.Б.Трошенкова</w:t>
            </w:r>
            <w:proofErr w:type="spellEnd"/>
          </w:p>
          <w:p w:rsidR="007D2153" w:rsidRDefault="007D2153" w:rsidP="002D5C49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</w:p>
          <w:p w:rsidR="00304BC3" w:rsidRPr="00073381" w:rsidRDefault="00304BC3" w:rsidP="002D5C49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И.Н.Лукьянова</w:t>
            </w:r>
            <w:proofErr w:type="spellEnd"/>
          </w:p>
          <w:p w:rsidR="00304BC3" w:rsidRDefault="00304BC3" w:rsidP="002D5C49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</w:p>
          <w:p w:rsidR="007D2153" w:rsidRPr="00073381" w:rsidRDefault="007D2153" w:rsidP="002D5C49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  <w:r w:rsidRPr="00073381">
              <w:rPr>
                <w:rFonts w:ascii="Arial" w:hAnsi="Arial" w:cs="Arial"/>
                <w:sz w:val="22"/>
                <w:szCs w:val="22"/>
              </w:rPr>
              <w:t>Е.Ю. Монахова</w:t>
            </w:r>
          </w:p>
          <w:p w:rsidR="007D2153" w:rsidRPr="00073381" w:rsidRDefault="007D2153" w:rsidP="002D5C49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</w:p>
          <w:p w:rsidR="007D2153" w:rsidRPr="00073381" w:rsidRDefault="007D2153" w:rsidP="002D5C49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  <w:r w:rsidRPr="00073381">
              <w:rPr>
                <w:rFonts w:ascii="Arial" w:hAnsi="Arial" w:cs="Arial"/>
                <w:sz w:val="22"/>
                <w:szCs w:val="22"/>
              </w:rPr>
              <w:t>И.А. Кораблева</w:t>
            </w:r>
          </w:p>
          <w:p w:rsidR="007D2153" w:rsidRPr="00073381" w:rsidRDefault="007D2153" w:rsidP="002D5C49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</w:p>
          <w:p w:rsidR="007D2153" w:rsidRDefault="00DD609D" w:rsidP="00304BC3">
            <w:pPr>
              <w:spacing w:line="274" w:lineRule="exact"/>
              <w:ind w:right="163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Т.И.Потапова</w:t>
            </w:r>
            <w:proofErr w:type="spellEnd"/>
          </w:p>
          <w:p w:rsidR="00DD609D" w:rsidRDefault="00DD609D" w:rsidP="00304BC3">
            <w:pPr>
              <w:spacing w:line="274" w:lineRule="exact"/>
              <w:ind w:right="163"/>
              <w:rPr>
                <w:rFonts w:ascii="Arial" w:hAnsi="Arial" w:cs="Arial"/>
                <w:sz w:val="22"/>
                <w:szCs w:val="22"/>
              </w:rPr>
            </w:pPr>
          </w:p>
          <w:p w:rsidR="00DD609D" w:rsidRPr="00073381" w:rsidRDefault="00DD609D" w:rsidP="00304BC3">
            <w:pPr>
              <w:spacing w:line="274" w:lineRule="exact"/>
              <w:ind w:right="163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Е.В.Гусакова</w:t>
            </w:r>
            <w:proofErr w:type="spellEnd"/>
          </w:p>
        </w:tc>
      </w:tr>
    </w:tbl>
    <w:p w:rsidR="00D0732A" w:rsidRPr="00D0732A" w:rsidRDefault="00083711" w:rsidP="00D0732A">
      <w:pPr>
        <w:shd w:val="clear" w:color="auto" w:fill="FFFFFF"/>
        <w:spacing w:line="274" w:lineRule="exact"/>
        <w:ind w:right="173" w:firstLine="360"/>
        <w:rPr>
          <w:rFonts w:ascii="Arial" w:hAnsi="Arial" w:cs="Arial"/>
          <w:sz w:val="22"/>
          <w:szCs w:val="22"/>
        </w:rPr>
      </w:pPr>
      <w:r w:rsidRPr="008352FD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8352FD" w:rsidRPr="008352FD">
        <w:rPr>
          <w:rFonts w:ascii="Arial" w:hAnsi="Arial" w:cs="Arial"/>
          <w:sz w:val="22"/>
          <w:szCs w:val="22"/>
        </w:rPr>
        <w:t xml:space="preserve">    </w:t>
      </w:r>
      <w:r w:rsidRPr="008352FD">
        <w:rPr>
          <w:rFonts w:ascii="Arial" w:hAnsi="Arial" w:cs="Arial"/>
          <w:sz w:val="22"/>
          <w:szCs w:val="22"/>
        </w:rPr>
        <w:t xml:space="preserve">                             </w:t>
      </w:r>
      <w:r w:rsidR="008352FD">
        <w:rPr>
          <w:rFonts w:ascii="Arial" w:hAnsi="Arial" w:cs="Arial"/>
          <w:sz w:val="22"/>
          <w:szCs w:val="22"/>
        </w:rPr>
        <w:t xml:space="preserve">     </w:t>
      </w:r>
      <w:r w:rsidRPr="008352FD">
        <w:rPr>
          <w:rFonts w:ascii="Arial" w:hAnsi="Arial" w:cs="Arial"/>
          <w:sz w:val="22"/>
          <w:szCs w:val="22"/>
        </w:rPr>
        <w:t xml:space="preserve"> </w:t>
      </w:r>
      <w:r w:rsidR="00DD4456">
        <w:rPr>
          <w:rFonts w:ascii="Arial" w:hAnsi="Arial" w:cs="Arial"/>
          <w:sz w:val="22"/>
          <w:szCs w:val="22"/>
        </w:rPr>
        <w:t xml:space="preserve">     </w:t>
      </w:r>
      <w:r w:rsidR="00D0732A" w:rsidRPr="00D0732A">
        <w:rPr>
          <w:rFonts w:ascii="Arial" w:hAnsi="Arial" w:cs="Arial"/>
          <w:sz w:val="22"/>
          <w:szCs w:val="22"/>
        </w:rPr>
        <w:t xml:space="preserve"> </w:t>
      </w:r>
    </w:p>
    <w:p w:rsidR="00D0732A" w:rsidRPr="00D0732A" w:rsidRDefault="00D0732A" w:rsidP="00D0732A">
      <w:pPr>
        <w:shd w:val="clear" w:color="auto" w:fill="FFFFFF"/>
        <w:spacing w:line="274" w:lineRule="exact"/>
        <w:ind w:right="163"/>
        <w:rPr>
          <w:rFonts w:ascii="Arial" w:hAnsi="Arial" w:cs="Arial"/>
          <w:sz w:val="22"/>
          <w:szCs w:val="22"/>
        </w:rPr>
      </w:pPr>
    </w:p>
    <w:p w:rsidR="00805FC1" w:rsidRPr="005860C0" w:rsidRDefault="00805FC1" w:rsidP="00805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8747E" w:rsidRDefault="0078747E" w:rsidP="00ED706D">
      <w:pPr>
        <w:shd w:val="clear" w:color="auto" w:fill="FFFFFF"/>
        <w:spacing w:line="274" w:lineRule="exact"/>
        <w:ind w:right="173" w:firstLine="360"/>
        <w:jc w:val="both"/>
        <w:rPr>
          <w:sz w:val="24"/>
          <w:szCs w:val="24"/>
        </w:rPr>
      </w:pPr>
    </w:p>
    <w:p w:rsidR="0078747E" w:rsidRDefault="00DB1C36" w:rsidP="00083711">
      <w:pPr>
        <w:shd w:val="clear" w:color="auto" w:fill="FFFFFF"/>
        <w:spacing w:line="274" w:lineRule="exact"/>
        <w:ind w:right="17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805FC1" w:rsidRDefault="0078747E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1B21EC">
        <w:rPr>
          <w:sz w:val="24"/>
          <w:szCs w:val="24"/>
        </w:rPr>
        <w:t xml:space="preserve"> </w:t>
      </w:r>
    </w:p>
    <w:p w:rsidR="005860C0" w:rsidRPr="005860C0" w:rsidRDefault="005860C0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87854" w:rsidRPr="00487854" w:rsidRDefault="00487854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072FCB">
        <w:rPr>
          <w:sz w:val="24"/>
          <w:szCs w:val="24"/>
        </w:rPr>
        <w:t xml:space="preserve"> </w:t>
      </w:r>
    </w:p>
    <w:p w:rsidR="00E57983" w:rsidRPr="00C1668C" w:rsidRDefault="00E57983" w:rsidP="00DB1C36">
      <w:pPr>
        <w:shd w:val="clear" w:color="auto" w:fill="FFFFFF"/>
        <w:spacing w:line="274" w:lineRule="exact"/>
        <w:ind w:right="163"/>
      </w:pPr>
    </w:p>
    <w:sectPr w:rsidR="00E57983" w:rsidRPr="00C1668C" w:rsidSect="00C21030">
      <w:footerReference w:type="even" r:id="rId10"/>
      <w:footerReference w:type="default" r:id="rId11"/>
      <w:pgSz w:w="11906" w:h="16838" w:code="9"/>
      <w:pgMar w:top="340" w:right="567" w:bottom="34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B2" w:rsidRDefault="00AD78B2">
      <w:r>
        <w:separator/>
      </w:r>
    </w:p>
  </w:endnote>
  <w:endnote w:type="continuationSeparator" w:id="0">
    <w:p w:rsidR="00AD78B2" w:rsidRDefault="00AD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A8" w:rsidRDefault="00E921A8" w:rsidP="005A5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21A8" w:rsidRDefault="00E921A8" w:rsidP="00E9753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A8" w:rsidRDefault="00E921A8" w:rsidP="00E9753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B2" w:rsidRDefault="00AD78B2">
      <w:r>
        <w:separator/>
      </w:r>
    </w:p>
  </w:footnote>
  <w:footnote w:type="continuationSeparator" w:id="0">
    <w:p w:rsidR="00AD78B2" w:rsidRDefault="00AD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944342"/>
    <w:lvl w:ilvl="0">
      <w:numFmt w:val="bullet"/>
      <w:lvlText w:val="*"/>
      <w:lvlJc w:val="left"/>
    </w:lvl>
  </w:abstractNum>
  <w:abstractNum w:abstractNumId="1">
    <w:nsid w:val="01F7120C"/>
    <w:multiLevelType w:val="hybridMultilevel"/>
    <w:tmpl w:val="19924718"/>
    <w:lvl w:ilvl="0" w:tplc="92541A24">
      <w:start w:val="1"/>
      <w:numFmt w:val="decimal"/>
      <w:lvlText w:val="%1."/>
      <w:lvlJc w:val="left"/>
      <w:pPr>
        <w:ind w:left="1320" w:hanging="7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9A202C"/>
    <w:multiLevelType w:val="hybridMultilevel"/>
    <w:tmpl w:val="87B0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5520"/>
    <w:multiLevelType w:val="hybridMultilevel"/>
    <w:tmpl w:val="5308BF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824ED"/>
    <w:multiLevelType w:val="hybridMultilevel"/>
    <w:tmpl w:val="2134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3E119B"/>
    <w:multiLevelType w:val="hybridMultilevel"/>
    <w:tmpl w:val="D4F677D8"/>
    <w:lvl w:ilvl="0" w:tplc="8BE2D564">
      <w:start w:val="1"/>
      <w:numFmt w:val="decimal"/>
      <w:lvlText w:val="%1."/>
      <w:lvlJc w:val="left"/>
      <w:pPr>
        <w:ind w:left="1296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C1"/>
    <w:rsid w:val="0002054C"/>
    <w:rsid w:val="00033BEE"/>
    <w:rsid w:val="00036FEF"/>
    <w:rsid w:val="00045E2E"/>
    <w:rsid w:val="00072FCB"/>
    <w:rsid w:val="00083711"/>
    <w:rsid w:val="000A73F1"/>
    <w:rsid w:val="000C072E"/>
    <w:rsid w:val="000C7E16"/>
    <w:rsid w:val="000D00AB"/>
    <w:rsid w:val="000E5BF2"/>
    <w:rsid w:val="000F6AD4"/>
    <w:rsid w:val="001014A4"/>
    <w:rsid w:val="0010161A"/>
    <w:rsid w:val="0010437B"/>
    <w:rsid w:val="0011157F"/>
    <w:rsid w:val="0012513B"/>
    <w:rsid w:val="001306DA"/>
    <w:rsid w:val="00141353"/>
    <w:rsid w:val="00164CA0"/>
    <w:rsid w:val="00174374"/>
    <w:rsid w:val="001750FB"/>
    <w:rsid w:val="0019030E"/>
    <w:rsid w:val="001960C1"/>
    <w:rsid w:val="001A57F3"/>
    <w:rsid w:val="001B1435"/>
    <w:rsid w:val="001B21EC"/>
    <w:rsid w:val="001C0A87"/>
    <w:rsid w:val="001C1A4E"/>
    <w:rsid w:val="001C2D90"/>
    <w:rsid w:val="001C6C0B"/>
    <w:rsid w:val="001D0331"/>
    <w:rsid w:val="001D0BB2"/>
    <w:rsid w:val="001F6842"/>
    <w:rsid w:val="0020301D"/>
    <w:rsid w:val="00206DE9"/>
    <w:rsid w:val="002122EE"/>
    <w:rsid w:val="002153E7"/>
    <w:rsid w:val="00225ED5"/>
    <w:rsid w:val="00236483"/>
    <w:rsid w:val="0024176B"/>
    <w:rsid w:val="00241F3E"/>
    <w:rsid w:val="002422C7"/>
    <w:rsid w:val="002552F3"/>
    <w:rsid w:val="00265C4E"/>
    <w:rsid w:val="00266D18"/>
    <w:rsid w:val="00267619"/>
    <w:rsid w:val="002676FC"/>
    <w:rsid w:val="00285AE1"/>
    <w:rsid w:val="00293654"/>
    <w:rsid w:val="002B124A"/>
    <w:rsid w:val="002B49C4"/>
    <w:rsid w:val="002C171C"/>
    <w:rsid w:val="002C5316"/>
    <w:rsid w:val="002D23CE"/>
    <w:rsid w:val="002D3934"/>
    <w:rsid w:val="002F0097"/>
    <w:rsid w:val="002F05DD"/>
    <w:rsid w:val="002F1698"/>
    <w:rsid w:val="00304BC3"/>
    <w:rsid w:val="003226F4"/>
    <w:rsid w:val="00324E3A"/>
    <w:rsid w:val="00341E03"/>
    <w:rsid w:val="0034404A"/>
    <w:rsid w:val="00365CB9"/>
    <w:rsid w:val="00365FC2"/>
    <w:rsid w:val="00372C4A"/>
    <w:rsid w:val="00383E57"/>
    <w:rsid w:val="00394744"/>
    <w:rsid w:val="00397DF6"/>
    <w:rsid w:val="003A4A1B"/>
    <w:rsid w:val="003B1EEF"/>
    <w:rsid w:val="003B4EC3"/>
    <w:rsid w:val="003C1BC1"/>
    <w:rsid w:val="003D2530"/>
    <w:rsid w:val="003F6A0C"/>
    <w:rsid w:val="00401853"/>
    <w:rsid w:val="00401BE9"/>
    <w:rsid w:val="004047D2"/>
    <w:rsid w:val="004204A5"/>
    <w:rsid w:val="004210AA"/>
    <w:rsid w:val="004357A0"/>
    <w:rsid w:val="004529E6"/>
    <w:rsid w:val="0045349B"/>
    <w:rsid w:val="004634CA"/>
    <w:rsid w:val="00470C2D"/>
    <w:rsid w:val="00475A9A"/>
    <w:rsid w:val="00485623"/>
    <w:rsid w:val="00486FF3"/>
    <w:rsid w:val="00487854"/>
    <w:rsid w:val="0049276E"/>
    <w:rsid w:val="004A339F"/>
    <w:rsid w:val="004A5D59"/>
    <w:rsid w:val="004A7699"/>
    <w:rsid w:val="004A7D7D"/>
    <w:rsid w:val="004B0449"/>
    <w:rsid w:val="004B06E0"/>
    <w:rsid w:val="004C0447"/>
    <w:rsid w:val="004E2BF3"/>
    <w:rsid w:val="004E3975"/>
    <w:rsid w:val="004E4A4E"/>
    <w:rsid w:val="004E51EA"/>
    <w:rsid w:val="004F374C"/>
    <w:rsid w:val="00503088"/>
    <w:rsid w:val="00507BFB"/>
    <w:rsid w:val="00530D5E"/>
    <w:rsid w:val="00547CA7"/>
    <w:rsid w:val="005543EF"/>
    <w:rsid w:val="00565148"/>
    <w:rsid w:val="00576403"/>
    <w:rsid w:val="005860C0"/>
    <w:rsid w:val="005923ED"/>
    <w:rsid w:val="00592C58"/>
    <w:rsid w:val="005A273C"/>
    <w:rsid w:val="005A4E1E"/>
    <w:rsid w:val="005A5ACE"/>
    <w:rsid w:val="005C5A8F"/>
    <w:rsid w:val="005D7A55"/>
    <w:rsid w:val="005E0606"/>
    <w:rsid w:val="005E145D"/>
    <w:rsid w:val="005E40A4"/>
    <w:rsid w:val="005E4ACA"/>
    <w:rsid w:val="006041B1"/>
    <w:rsid w:val="006167DB"/>
    <w:rsid w:val="006300F6"/>
    <w:rsid w:val="0063243A"/>
    <w:rsid w:val="00633B93"/>
    <w:rsid w:val="006367F1"/>
    <w:rsid w:val="00655118"/>
    <w:rsid w:val="0066213A"/>
    <w:rsid w:val="00677656"/>
    <w:rsid w:val="00681E4E"/>
    <w:rsid w:val="0069276A"/>
    <w:rsid w:val="006A17E4"/>
    <w:rsid w:val="006A33C5"/>
    <w:rsid w:val="006B0218"/>
    <w:rsid w:val="006B4674"/>
    <w:rsid w:val="006D4049"/>
    <w:rsid w:val="006D4A1C"/>
    <w:rsid w:val="006D7A80"/>
    <w:rsid w:val="006E0A6E"/>
    <w:rsid w:val="006E3E9D"/>
    <w:rsid w:val="006E45F6"/>
    <w:rsid w:val="006F28C8"/>
    <w:rsid w:val="00701F7C"/>
    <w:rsid w:val="00705452"/>
    <w:rsid w:val="00706C5C"/>
    <w:rsid w:val="007079B7"/>
    <w:rsid w:val="00712D90"/>
    <w:rsid w:val="0072724B"/>
    <w:rsid w:val="00740C39"/>
    <w:rsid w:val="00742AB8"/>
    <w:rsid w:val="00770916"/>
    <w:rsid w:val="007750AD"/>
    <w:rsid w:val="007758F2"/>
    <w:rsid w:val="007769F6"/>
    <w:rsid w:val="00783687"/>
    <w:rsid w:val="0078747E"/>
    <w:rsid w:val="0079099D"/>
    <w:rsid w:val="00793CAC"/>
    <w:rsid w:val="007C0B0F"/>
    <w:rsid w:val="007C3366"/>
    <w:rsid w:val="007C5BD6"/>
    <w:rsid w:val="007D10BD"/>
    <w:rsid w:val="007D2153"/>
    <w:rsid w:val="007D5E84"/>
    <w:rsid w:val="007E1877"/>
    <w:rsid w:val="007E26E4"/>
    <w:rsid w:val="007E5FE9"/>
    <w:rsid w:val="007F06B7"/>
    <w:rsid w:val="007F4504"/>
    <w:rsid w:val="00805FC1"/>
    <w:rsid w:val="00833350"/>
    <w:rsid w:val="008352FD"/>
    <w:rsid w:val="00836CFF"/>
    <w:rsid w:val="008441A1"/>
    <w:rsid w:val="008457D4"/>
    <w:rsid w:val="00865D48"/>
    <w:rsid w:val="008F2B2E"/>
    <w:rsid w:val="009038FF"/>
    <w:rsid w:val="00914392"/>
    <w:rsid w:val="00916EC7"/>
    <w:rsid w:val="00923921"/>
    <w:rsid w:val="00940397"/>
    <w:rsid w:val="00940A0D"/>
    <w:rsid w:val="009456D3"/>
    <w:rsid w:val="00947232"/>
    <w:rsid w:val="009521E6"/>
    <w:rsid w:val="009634FB"/>
    <w:rsid w:val="00965A19"/>
    <w:rsid w:val="00967E92"/>
    <w:rsid w:val="00985F5F"/>
    <w:rsid w:val="009877D7"/>
    <w:rsid w:val="009A0330"/>
    <w:rsid w:val="009A1DC7"/>
    <w:rsid w:val="009A3F90"/>
    <w:rsid w:val="009C1840"/>
    <w:rsid w:val="009D13A6"/>
    <w:rsid w:val="009D5A34"/>
    <w:rsid w:val="009F04F6"/>
    <w:rsid w:val="00A07DB7"/>
    <w:rsid w:val="00A1451C"/>
    <w:rsid w:val="00A22D49"/>
    <w:rsid w:val="00A276C9"/>
    <w:rsid w:val="00A45760"/>
    <w:rsid w:val="00A5670B"/>
    <w:rsid w:val="00A61DF6"/>
    <w:rsid w:val="00A70CFE"/>
    <w:rsid w:val="00A81E23"/>
    <w:rsid w:val="00A8653C"/>
    <w:rsid w:val="00AA5E18"/>
    <w:rsid w:val="00AA7692"/>
    <w:rsid w:val="00AD11C7"/>
    <w:rsid w:val="00AD3755"/>
    <w:rsid w:val="00AD78B2"/>
    <w:rsid w:val="00B11E37"/>
    <w:rsid w:val="00B21078"/>
    <w:rsid w:val="00B34573"/>
    <w:rsid w:val="00B40A6E"/>
    <w:rsid w:val="00B41FD3"/>
    <w:rsid w:val="00B5006F"/>
    <w:rsid w:val="00B61042"/>
    <w:rsid w:val="00B73525"/>
    <w:rsid w:val="00B74839"/>
    <w:rsid w:val="00B9598C"/>
    <w:rsid w:val="00BB0471"/>
    <w:rsid w:val="00BB508E"/>
    <w:rsid w:val="00BC0A14"/>
    <w:rsid w:val="00BC16B8"/>
    <w:rsid w:val="00BC354D"/>
    <w:rsid w:val="00BC6C09"/>
    <w:rsid w:val="00BC711B"/>
    <w:rsid w:val="00BD2AA8"/>
    <w:rsid w:val="00BD70EC"/>
    <w:rsid w:val="00BE1779"/>
    <w:rsid w:val="00BF01C7"/>
    <w:rsid w:val="00BF05D9"/>
    <w:rsid w:val="00C02350"/>
    <w:rsid w:val="00C04A30"/>
    <w:rsid w:val="00C06FA3"/>
    <w:rsid w:val="00C1668C"/>
    <w:rsid w:val="00C21030"/>
    <w:rsid w:val="00C217DA"/>
    <w:rsid w:val="00C46620"/>
    <w:rsid w:val="00C57096"/>
    <w:rsid w:val="00C62FD6"/>
    <w:rsid w:val="00C80729"/>
    <w:rsid w:val="00CA2E53"/>
    <w:rsid w:val="00CB0FF6"/>
    <w:rsid w:val="00CB2F15"/>
    <w:rsid w:val="00CD3655"/>
    <w:rsid w:val="00CD79EA"/>
    <w:rsid w:val="00CF58EF"/>
    <w:rsid w:val="00D04EE2"/>
    <w:rsid w:val="00D0732A"/>
    <w:rsid w:val="00D110E6"/>
    <w:rsid w:val="00D2670E"/>
    <w:rsid w:val="00D3601F"/>
    <w:rsid w:val="00D56F77"/>
    <w:rsid w:val="00D6220F"/>
    <w:rsid w:val="00D6285C"/>
    <w:rsid w:val="00D63F87"/>
    <w:rsid w:val="00D71CE9"/>
    <w:rsid w:val="00D754AD"/>
    <w:rsid w:val="00D86FDF"/>
    <w:rsid w:val="00D871B0"/>
    <w:rsid w:val="00D93745"/>
    <w:rsid w:val="00DA6891"/>
    <w:rsid w:val="00DB1C36"/>
    <w:rsid w:val="00DC295C"/>
    <w:rsid w:val="00DC5D91"/>
    <w:rsid w:val="00DC7F23"/>
    <w:rsid w:val="00DD3E0F"/>
    <w:rsid w:val="00DD4456"/>
    <w:rsid w:val="00DD609D"/>
    <w:rsid w:val="00DF09CC"/>
    <w:rsid w:val="00DF44B2"/>
    <w:rsid w:val="00E0349F"/>
    <w:rsid w:val="00E048D7"/>
    <w:rsid w:val="00E12A0A"/>
    <w:rsid w:val="00E16EA3"/>
    <w:rsid w:val="00E17DA8"/>
    <w:rsid w:val="00E420CB"/>
    <w:rsid w:val="00E57983"/>
    <w:rsid w:val="00E60240"/>
    <w:rsid w:val="00E6457F"/>
    <w:rsid w:val="00E87DEB"/>
    <w:rsid w:val="00E921A8"/>
    <w:rsid w:val="00E943ED"/>
    <w:rsid w:val="00E9753A"/>
    <w:rsid w:val="00EA3305"/>
    <w:rsid w:val="00EB1B64"/>
    <w:rsid w:val="00EB3493"/>
    <w:rsid w:val="00ED03CC"/>
    <w:rsid w:val="00ED706D"/>
    <w:rsid w:val="00EF4829"/>
    <w:rsid w:val="00EF64A9"/>
    <w:rsid w:val="00F076F4"/>
    <w:rsid w:val="00F10C13"/>
    <w:rsid w:val="00F13273"/>
    <w:rsid w:val="00F136A2"/>
    <w:rsid w:val="00F22CA4"/>
    <w:rsid w:val="00F31A2B"/>
    <w:rsid w:val="00F334E3"/>
    <w:rsid w:val="00F354A5"/>
    <w:rsid w:val="00F52BDE"/>
    <w:rsid w:val="00F5719A"/>
    <w:rsid w:val="00F5770F"/>
    <w:rsid w:val="00F809BD"/>
    <w:rsid w:val="00F91D4C"/>
    <w:rsid w:val="00F93232"/>
    <w:rsid w:val="00F94F92"/>
    <w:rsid w:val="00FA74C9"/>
    <w:rsid w:val="00FB581A"/>
    <w:rsid w:val="00FC109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rsid w:val="00E9753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753A"/>
  </w:style>
  <w:style w:type="paragraph" w:styleId="a8">
    <w:name w:val="List Paragraph"/>
    <w:basedOn w:val="a"/>
    <w:uiPriority w:val="34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9D13A6"/>
    <w:rPr>
      <w:color w:val="0000FF"/>
      <w:u w:val="single"/>
    </w:rPr>
  </w:style>
  <w:style w:type="paragraph" w:styleId="aa">
    <w:name w:val="header"/>
    <w:basedOn w:val="a"/>
    <w:link w:val="ab"/>
    <w:rsid w:val="00D073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0732A"/>
  </w:style>
  <w:style w:type="paragraph" w:styleId="ac">
    <w:name w:val="Balloon Text"/>
    <w:basedOn w:val="a"/>
    <w:link w:val="ad"/>
    <w:rsid w:val="00475A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75A9A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3A4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rsid w:val="00E9753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753A"/>
  </w:style>
  <w:style w:type="paragraph" w:styleId="a8">
    <w:name w:val="List Paragraph"/>
    <w:basedOn w:val="a"/>
    <w:uiPriority w:val="34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9D13A6"/>
    <w:rPr>
      <w:color w:val="0000FF"/>
      <w:u w:val="single"/>
    </w:rPr>
  </w:style>
  <w:style w:type="paragraph" w:styleId="aa">
    <w:name w:val="header"/>
    <w:basedOn w:val="a"/>
    <w:link w:val="ab"/>
    <w:rsid w:val="00D073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0732A"/>
  </w:style>
  <w:style w:type="paragraph" w:styleId="ac">
    <w:name w:val="Balloon Text"/>
    <w:basedOn w:val="a"/>
    <w:link w:val="ad"/>
    <w:rsid w:val="00475A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75A9A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3A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mitrov-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4374-F3AB-4268-97FE-6CB70B64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ВСКРЫТИЯ КОНВЕРТОВ</vt:lpstr>
    </vt:vector>
  </TitlesOfParts>
  <Company>КУМИ</Company>
  <LinksUpToDate>false</LinksUpToDate>
  <CharactersWithSpaces>9252</CharactersWithSpaces>
  <SharedDoc>false</SharedDoc>
  <HLinks>
    <vt:vector size="6" baseType="variant"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http://www.dmitrov-reg.ru/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ВСКРЫТИЯ КОНВЕРТОВ</dc:title>
  <dc:subject/>
  <dc:creator>Алексей</dc:creator>
  <cp:keywords/>
  <dc:description/>
  <cp:lastModifiedBy>Монахова Елена Юрьевна</cp:lastModifiedBy>
  <cp:revision>68</cp:revision>
  <cp:lastPrinted>2016-05-25T14:10:00Z</cp:lastPrinted>
  <dcterms:created xsi:type="dcterms:W3CDTF">2012-02-01T07:14:00Z</dcterms:created>
  <dcterms:modified xsi:type="dcterms:W3CDTF">2016-09-23T11:51:00Z</dcterms:modified>
</cp:coreProperties>
</file>