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5D27AE">
        <w:rPr>
          <w:rFonts w:ascii="Arial" w:hAnsi="Arial" w:cs="Arial"/>
          <w:b/>
          <w:bCs/>
          <w:color w:val="000000"/>
          <w:spacing w:val="-2"/>
        </w:rPr>
        <w:t>7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5D27AE">
        <w:rPr>
          <w:rFonts w:ascii="Arial" w:hAnsi="Arial" w:cs="Arial"/>
          <w:b/>
          <w:bCs/>
          <w:color w:val="000000"/>
          <w:spacing w:val="-2"/>
        </w:rPr>
        <w:t>7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</w:t>
      </w:r>
      <w:r w:rsidR="00685E91">
        <w:rPr>
          <w:rFonts w:ascii="Arial" w:hAnsi="Arial" w:cs="Arial"/>
        </w:rPr>
        <w:t xml:space="preserve">  </w:t>
      </w:r>
      <w:r w:rsidR="004C0447" w:rsidRPr="006B4674">
        <w:rPr>
          <w:rFonts w:ascii="Arial" w:hAnsi="Arial" w:cs="Arial"/>
        </w:rPr>
        <w:t xml:space="preserve">  </w:t>
      </w:r>
      <w:r w:rsidR="00685E91">
        <w:rPr>
          <w:rFonts w:ascii="Arial" w:hAnsi="Arial" w:cs="Arial"/>
        </w:rPr>
        <w:t>«</w:t>
      </w:r>
      <w:r w:rsidR="00952756">
        <w:rPr>
          <w:rFonts w:ascii="Arial" w:hAnsi="Arial" w:cs="Arial"/>
        </w:rPr>
        <w:t>10</w:t>
      </w:r>
      <w:r w:rsidR="00685E91">
        <w:rPr>
          <w:rFonts w:ascii="Arial" w:hAnsi="Arial" w:cs="Arial"/>
        </w:rPr>
        <w:t xml:space="preserve">» </w:t>
      </w:r>
      <w:r w:rsidR="00952756">
        <w:rPr>
          <w:rFonts w:ascii="Arial" w:hAnsi="Arial" w:cs="Arial"/>
        </w:rPr>
        <w:t xml:space="preserve"> марта</w:t>
      </w:r>
      <w:r w:rsidR="00685E91">
        <w:rPr>
          <w:rFonts w:ascii="Arial" w:hAnsi="Arial" w:cs="Arial"/>
        </w:rPr>
        <w:t xml:space="preserve"> 2015г.                                                                                        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r w:rsidR="00D2670E">
        <w:rPr>
          <w:rFonts w:ascii="Arial" w:hAnsi="Arial" w:cs="Arial"/>
        </w:rPr>
        <w:t>И.Н.Лукьянова</w:t>
      </w:r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D2670E">
        <w:rPr>
          <w:rFonts w:ascii="Arial" w:hAnsi="Arial" w:cs="Arial"/>
        </w:rPr>
        <w:t>И.А. Кораблева</w:t>
      </w:r>
      <w:r w:rsidR="00AB672A">
        <w:rPr>
          <w:rFonts w:ascii="Arial" w:hAnsi="Arial" w:cs="Arial"/>
        </w:rPr>
        <w:t xml:space="preserve">, </w:t>
      </w:r>
      <w:proofErr w:type="spellStart"/>
      <w:r w:rsidRPr="006B4674">
        <w:rPr>
          <w:rFonts w:ascii="Arial" w:hAnsi="Arial" w:cs="Arial"/>
        </w:rPr>
        <w:t>Е.А.Ярыгина</w:t>
      </w:r>
      <w:proofErr w:type="spellEnd"/>
      <w:r w:rsidRPr="006B4674">
        <w:rPr>
          <w:rFonts w:ascii="Arial" w:hAnsi="Arial" w:cs="Arial"/>
        </w:rPr>
        <w:t xml:space="preserve">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AB672A">
        <w:rPr>
          <w:rFonts w:ascii="Arial" w:hAnsi="Arial" w:cs="Arial"/>
        </w:rPr>
        <w:t>5</w:t>
      </w:r>
      <w:r w:rsidR="00D2670E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5D27AE">
        <w:rPr>
          <w:rFonts w:ascii="Arial" w:hAnsi="Arial" w:cs="Arial"/>
        </w:rPr>
        <w:t>10</w:t>
      </w:r>
      <w:r w:rsidRPr="006B4674">
        <w:rPr>
          <w:rFonts w:ascii="Arial" w:hAnsi="Arial" w:cs="Arial"/>
        </w:rPr>
        <w:t xml:space="preserve">» </w:t>
      </w:r>
      <w:r w:rsidR="005D27AE">
        <w:rPr>
          <w:rFonts w:ascii="Arial" w:hAnsi="Arial" w:cs="Arial"/>
        </w:rPr>
        <w:t>марта 2015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каб. № </w:t>
      </w:r>
      <w:r w:rsidR="00D2670E">
        <w:rPr>
          <w:rFonts w:ascii="Arial" w:hAnsi="Arial" w:cs="Arial"/>
        </w:rPr>
        <w:t>12</w:t>
      </w:r>
    </w:p>
    <w:p w:rsidR="00BC0A1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B46D57" w:rsidRPr="006B4674" w:rsidRDefault="00B46D57" w:rsidP="004C0447">
      <w:pPr>
        <w:jc w:val="both"/>
        <w:rPr>
          <w:rFonts w:ascii="Arial" w:hAnsi="Arial" w:cs="Arial"/>
        </w:rPr>
      </w:pP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B46D57" w:rsidRDefault="007C0B0F" w:rsidP="00B46D57">
      <w:pPr>
        <w:pStyle w:val="a7"/>
        <w:numPr>
          <w:ilvl w:val="0"/>
          <w:numId w:val="5"/>
        </w:num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  <w:color w:val="000000"/>
          <w:spacing w:val="-1"/>
        </w:rPr>
      </w:pPr>
      <w:r w:rsidRPr="00B46D57">
        <w:rPr>
          <w:rFonts w:ascii="Arial" w:hAnsi="Arial" w:cs="Arial"/>
          <w:color w:val="000000"/>
          <w:spacing w:val="-1"/>
        </w:rPr>
        <w:t>Вскрытие конвертов с заявками на участие в</w:t>
      </w:r>
      <w:r w:rsidR="00FF681C" w:rsidRPr="00B46D57">
        <w:rPr>
          <w:rFonts w:ascii="Arial" w:hAnsi="Arial" w:cs="Arial"/>
          <w:b/>
          <w:bCs/>
          <w:color w:val="000000"/>
          <w:spacing w:val="-2"/>
        </w:rPr>
        <w:t xml:space="preserve"> </w:t>
      </w:r>
      <w:proofErr w:type="gramStart"/>
      <w:r w:rsidR="00FF681C" w:rsidRPr="00B46D57">
        <w:rPr>
          <w:rFonts w:ascii="Arial" w:hAnsi="Arial" w:cs="Arial"/>
          <w:bCs/>
          <w:color w:val="000000"/>
          <w:spacing w:val="-2"/>
        </w:rPr>
        <w:t>конкурсе</w:t>
      </w:r>
      <w:proofErr w:type="gramEnd"/>
      <w:r w:rsidR="00C46620" w:rsidRPr="00B46D57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B46D57">
        <w:rPr>
          <w:rFonts w:ascii="Arial" w:hAnsi="Arial" w:cs="Arial"/>
          <w:bCs/>
          <w:color w:val="000000"/>
          <w:spacing w:val="-2"/>
        </w:rPr>
        <w:t xml:space="preserve"> </w:t>
      </w:r>
      <w:r w:rsidR="005D27AE" w:rsidRPr="00B46D57">
        <w:rPr>
          <w:rFonts w:ascii="Arial" w:hAnsi="Arial" w:cs="Arial"/>
          <w:bCs/>
          <w:color w:val="000000"/>
          <w:spacing w:val="-2"/>
        </w:rPr>
        <w:t>7</w:t>
      </w:r>
      <w:r w:rsidR="004C0447" w:rsidRPr="00B46D57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B46D57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B46D57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B46D57">
        <w:rPr>
          <w:rFonts w:ascii="Arial" w:hAnsi="Arial" w:cs="Arial"/>
          <w:bCs/>
          <w:color w:val="000000"/>
          <w:spacing w:val="-2"/>
        </w:rPr>
        <w:t>о</w:t>
      </w:r>
      <w:r w:rsidR="00FF681C" w:rsidRPr="00B46D57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B46D57">
        <w:rPr>
          <w:rFonts w:ascii="Arial" w:hAnsi="Arial" w:cs="Arial"/>
          <w:bCs/>
          <w:color w:val="000000"/>
          <w:spacing w:val="-1"/>
        </w:rPr>
        <w:t>я</w:t>
      </w:r>
      <w:r w:rsidR="00FF681C" w:rsidRPr="00B46D57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B46D57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B46D57">
        <w:rPr>
          <w:rFonts w:ascii="Arial" w:hAnsi="Arial" w:cs="Arial"/>
          <w:bCs/>
          <w:color w:val="000000"/>
          <w:spacing w:val="-1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B46D57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126"/>
        <w:gridCol w:w="1560"/>
        <w:gridCol w:w="992"/>
        <w:gridCol w:w="1678"/>
      </w:tblGrid>
      <w:tr w:rsidR="00D2670E" w:rsidRPr="001F58EE" w:rsidTr="00D2670E">
        <w:trPr>
          <w:trHeight w:val="2069"/>
        </w:trPr>
        <w:tc>
          <w:tcPr>
            <w:tcW w:w="567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№</w:t>
            </w:r>
          </w:p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Лота</w:t>
            </w:r>
          </w:p>
        </w:tc>
        <w:tc>
          <w:tcPr>
            <w:tcW w:w="1418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Объект торгов</w:t>
            </w:r>
          </w:p>
        </w:tc>
        <w:tc>
          <w:tcPr>
            <w:tcW w:w="2268" w:type="dxa"/>
          </w:tcPr>
          <w:p w:rsidR="00D2670E" w:rsidRPr="0042661C" w:rsidRDefault="00D2670E" w:rsidP="007D10BD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Специализация</w:t>
            </w:r>
          </w:p>
        </w:tc>
        <w:tc>
          <w:tcPr>
            <w:tcW w:w="2126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Месторасположение объекта торгов</w:t>
            </w:r>
            <w:r>
              <w:rPr>
                <w:rFonts w:ascii="Arial Narrow" w:hAnsi="Arial Narrow"/>
                <w:i/>
                <w:sz w:val="21"/>
                <w:szCs w:val="21"/>
              </w:rPr>
              <w:t>,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согласно 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схеме 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>размещения  нестационарных объекто</w:t>
            </w:r>
            <w:r>
              <w:rPr>
                <w:rFonts w:ascii="Arial Narrow" w:hAnsi="Arial Narrow"/>
                <w:i/>
                <w:sz w:val="21"/>
                <w:szCs w:val="21"/>
              </w:rPr>
              <w:t>в мелкорозничной торговой сети</w:t>
            </w:r>
          </w:p>
        </w:tc>
        <w:tc>
          <w:tcPr>
            <w:tcW w:w="1560" w:type="dxa"/>
          </w:tcPr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Начальная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(минимальная)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цена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конкурса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за предмет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торгов,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руб.*</w:t>
            </w:r>
          </w:p>
        </w:tc>
        <w:tc>
          <w:tcPr>
            <w:tcW w:w="992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Сумма задатка,</w:t>
            </w:r>
          </w:p>
          <w:p w:rsidR="00D2670E" w:rsidRPr="0042661C" w:rsidRDefault="00D2670E" w:rsidP="007D10BD">
            <w:pPr>
              <w:pStyle w:val="a4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      руб.</w:t>
            </w:r>
          </w:p>
        </w:tc>
        <w:tc>
          <w:tcPr>
            <w:tcW w:w="1678" w:type="dxa"/>
          </w:tcPr>
          <w:p w:rsidR="00D2670E" w:rsidRPr="001F58EE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Срок действия договор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на право размещения нестационарн</w:t>
            </w:r>
            <w:r>
              <w:rPr>
                <w:rFonts w:ascii="Arial Narrow" w:hAnsi="Arial Narrow"/>
                <w:i/>
                <w:sz w:val="21"/>
                <w:szCs w:val="21"/>
              </w:rPr>
              <w:t>ых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объект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мелкорозничной торговой сети</w:t>
            </w:r>
          </w:p>
          <w:p w:rsidR="00D2670E" w:rsidRPr="001F58EE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передвижное</w:t>
            </w:r>
            <w:proofErr w:type="gramEnd"/>
            <w:r>
              <w:rPr>
                <w:rFonts w:ascii="Arial Narrow" w:hAnsi="Arial Narrow"/>
              </w:rPr>
              <w:t xml:space="preserve"> сооружение-презентационная стойка №1</w:t>
            </w:r>
          </w:p>
        </w:tc>
        <w:tc>
          <w:tcPr>
            <w:tcW w:w="226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126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кладбище «Красная Горка»</w:t>
            </w:r>
          </w:p>
        </w:tc>
        <w:tc>
          <w:tcPr>
            <w:tcW w:w="1560" w:type="dxa"/>
          </w:tcPr>
          <w:p w:rsidR="00D2670E" w:rsidRPr="00797923" w:rsidRDefault="005D27A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D2670E"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D2670E" w:rsidRPr="00797923" w:rsidRDefault="005D27A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D2670E"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D2670E" w:rsidRDefault="005D27AE" w:rsidP="007D10BD">
            <w:pPr>
              <w:jc w:val="center"/>
            </w:pPr>
            <w:r>
              <w:rPr>
                <w:rFonts w:ascii="Arial Narrow" w:hAnsi="Arial Narrow"/>
              </w:rPr>
              <w:t>1</w:t>
            </w:r>
            <w:r w:rsidR="00D2670E" w:rsidRPr="0066699A">
              <w:rPr>
                <w:rFonts w:ascii="Arial Narrow" w:hAnsi="Arial Narrow"/>
              </w:rPr>
              <w:t xml:space="preserve"> месяц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передвижное</w:t>
            </w:r>
            <w:proofErr w:type="gramEnd"/>
            <w:r>
              <w:rPr>
                <w:rFonts w:ascii="Arial Narrow" w:hAnsi="Arial Narrow"/>
              </w:rPr>
              <w:t xml:space="preserve"> сооружение-презентационная стойка №2</w:t>
            </w:r>
          </w:p>
        </w:tc>
        <w:tc>
          <w:tcPr>
            <w:tcW w:w="226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126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кладбище «Красная Горка»</w:t>
            </w:r>
          </w:p>
        </w:tc>
        <w:tc>
          <w:tcPr>
            <w:tcW w:w="1560" w:type="dxa"/>
          </w:tcPr>
          <w:p w:rsidR="00D2670E" w:rsidRPr="00797923" w:rsidRDefault="005D27A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992" w:type="dxa"/>
          </w:tcPr>
          <w:p w:rsidR="00D2670E" w:rsidRPr="00797923" w:rsidRDefault="005D27A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678" w:type="dxa"/>
          </w:tcPr>
          <w:p w:rsidR="00D2670E" w:rsidRDefault="005D27AE" w:rsidP="007D10BD">
            <w:pPr>
              <w:jc w:val="center"/>
            </w:pPr>
            <w:r>
              <w:rPr>
                <w:rFonts w:ascii="Arial Narrow" w:hAnsi="Arial Narrow"/>
              </w:rPr>
              <w:t>1</w:t>
            </w:r>
            <w:r w:rsidRPr="0066699A">
              <w:rPr>
                <w:rFonts w:ascii="Arial Narrow" w:hAnsi="Arial Narrow"/>
              </w:rPr>
              <w:t xml:space="preserve"> месяц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передвижное</w:t>
            </w:r>
            <w:proofErr w:type="gramEnd"/>
            <w:r>
              <w:rPr>
                <w:rFonts w:ascii="Arial Narrow" w:hAnsi="Arial Narrow"/>
              </w:rPr>
              <w:t xml:space="preserve"> сооружение-презентационная стойка №3</w:t>
            </w:r>
          </w:p>
        </w:tc>
        <w:tc>
          <w:tcPr>
            <w:tcW w:w="226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126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кладбище «Красная Горка»</w:t>
            </w:r>
          </w:p>
        </w:tc>
        <w:tc>
          <w:tcPr>
            <w:tcW w:w="1560" w:type="dxa"/>
          </w:tcPr>
          <w:p w:rsidR="00D2670E" w:rsidRPr="00797923" w:rsidRDefault="005D27A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992" w:type="dxa"/>
          </w:tcPr>
          <w:p w:rsidR="00D2670E" w:rsidRPr="00797923" w:rsidRDefault="005D27A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678" w:type="dxa"/>
          </w:tcPr>
          <w:p w:rsidR="00D2670E" w:rsidRDefault="005D27AE" w:rsidP="007D10BD">
            <w:pPr>
              <w:jc w:val="center"/>
            </w:pPr>
            <w:r>
              <w:rPr>
                <w:rFonts w:ascii="Arial Narrow" w:hAnsi="Arial Narrow"/>
              </w:rPr>
              <w:t>1</w:t>
            </w:r>
            <w:r w:rsidRPr="0066699A">
              <w:rPr>
                <w:rFonts w:ascii="Arial Narrow" w:hAnsi="Arial Narrow"/>
              </w:rPr>
              <w:t xml:space="preserve"> месяц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</w:tcPr>
          <w:p w:rsidR="00D2670E" w:rsidRPr="00797923" w:rsidRDefault="005D27AE" w:rsidP="005D27A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передвижное</w:t>
            </w:r>
            <w:proofErr w:type="gramEnd"/>
            <w:r>
              <w:rPr>
                <w:rFonts w:ascii="Arial Narrow" w:hAnsi="Arial Narrow"/>
              </w:rPr>
              <w:t xml:space="preserve"> сооружение-презентационная стойка №4</w:t>
            </w:r>
          </w:p>
        </w:tc>
        <w:tc>
          <w:tcPr>
            <w:tcW w:w="226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126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кладбище «Красная Горка»</w:t>
            </w:r>
          </w:p>
        </w:tc>
        <w:tc>
          <w:tcPr>
            <w:tcW w:w="1560" w:type="dxa"/>
          </w:tcPr>
          <w:p w:rsidR="00D2670E" w:rsidRPr="00797923" w:rsidRDefault="005D27A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992" w:type="dxa"/>
          </w:tcPr>
          <w:p w:rsidR="00D2670E" w:rsidRPr="00797923" w:rsidRDefault="005D27A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678" w:type="dxa"/>
          </w:tcPr>
          <w:p w:rsidR="00D2670E" w:rsidRDefault="005D27AE" w:rsidP="007D10BD">
            <w:pPr>
              <w:jc w:val="center"/>
            </w:pPr>
            <w:r>
              <w:rPr>
                <w:rFonts w:ascii="Arial Narrow" w:hAnsi="Arial Narrow"/>
              </w:rPr>
              <w:t>1</w:t>
            </w:r>
            <w:r w:rsidRPr="0066699A">
              <w:rPr>
                <w:rFonts w:ascii="Arial Narrow" w:hAnsi="Arial Narrow"/>
              </w:rPr>
              <w:t xml:space="preserve"> месяц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</w:tcPr>
          <w:p w:rsidR="00D2670E" w:rsidRPr="008E2804" w:rsidRDefault="005D27AE" w:rsidP="007D10BD">
            <w:pPr>
              <w:jc w:val="center"/>
              <w:rPr>
                <w:rFonts w:ascii="Arial Narrow" w:hAnsi="Arial Narrow"/>
                <w:highlight w:val="darkGray"/>
              </w:rPr>
            </w:pPr>
            <w:proofErr w:type="gramStart"/>
            <w:r>
              <w:rPr>
                <w:rFonts w:ascii="Arial Narrow" w:hAnsi="Arial Narrow"/>
              </w:rPr>
              <w:t>передвижное</w:t>
            </w:r>
            <w:proofErr w:type="gramEnd"/>
            <w:r>
              <w:rPr>
                <w:rFonts w:ascii="Arial Narrow" w:hAnsi="Arial Narrow"/>
              </w:rPr>
              <w:t xml:space="preserve"> сооружение-презентационная стойка №5</w:t>
            </w:r>
          </w:p>
        </w:tc>
        <w:tc>
          <w:tcPr>
            <w:tcW w:w="226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126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кладбище «Красная Горка»</w:t>
            </w:r>
          </w:p>
        </w:tc>
        <w:tc>
          <w:tcPr>
            <w:tcW w:w="1560" w:type="dxa"/>
          </w:tcPr>
          <w:p w:rsidR="00D2670E" w:rsidRPr="00797923" w:rsidRDefault="005D27A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992" w:type="dxa"/>
          </w:tcPr>
          <w:p w:rsidR="00D2670E" w:rsidRPr="00797923" w:rsidRDefault="005D27A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678" w:type="dxa"/>
          </w:tcPr>
          <w:p w:rsidR="00D2670E" w:rsidRDefault="005D27AE" w:rsidP="007D10BD">
            <w:pPr>
              <w:jc w:val="center"/>
            </w:pPr>
            <w:r>
              <w:rPr>
                <w:rFonts w:ascii="Arial Narrow" w:hAnsi="Arial Narrow"/>
              </w:rPr>
              <w:t>1</w:t>
            </w:r>
            <w:r w:rsidRPr="0066699A">
              <w:rPr>
                <w:rFonts w:ascii="Arial Narrow" w:hAnsi="Arial Narrow"/>
              </w:rPr>
              <w:t xml:space="preserve"> месяц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передвижное</w:t>
            </w:r>
            <w:proofErr w:type="gramEnd"/>
            <w:r>
              <w:rPr>
                <w:rFonts w:ascii="Arial Narrow" w:hAnsi="Arial Narrow"/>
              </w:rPr>
              <w:t xml:space="preserve"> сооружение-презентационная стойка №6</w:t>
            </w:r>
          </w:p>
        </w:tc>
        <w:tc>
          <w:tcPr>
            <w:tcW w:w="2268" w:type="dxa"/>
          </w:tcPr>
          <w:p w:rsidR="00D2670E" w:rsidRPr="00797923" w:rsidRDefault="00D2670E" w:rsidP="005D27AE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</w:t>
            </w:r>
            <w:r w:rsidR="005D27AE">
              <w:rPr>
                <w:rFonts w:ascii="Arial Narrow" w:hAnsi="Arial Narrow"/>
              </w:rPr>
              <w:t xml:space="preserve"> живыми цветами</w:t>
            </w:r>
            <w:r w:rsidRPr="0079792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126" w:type="dxa"/>
          </w:tcPr>
          <w:p w:rsidR="00D2670E" w:rsidRPr="00797923" w:rsidRDefault="005D27A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муниципальное общественное кладбище «Красная Горка»</w:t>
            </w:r>
          </w:p>
        </w:tc>
        <w:tc>
          <w:tcPr>
            <w:tcW w:w="1560" w:type="dxa"/>
          </w:tcPr>
          <w:p w:rsidR="00D2670E" w:rsidRPr="00797923" w:rsidRDefault="005D27A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992" w:type="dxa"/>
          </w:tcPr>
          <w:p w:rsidR="00D2670E" w:rsidRPr="00797923" w:rsidRDefault="005D27A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2670E"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D2670E" w:rsidRDefault="005D27AE" w:rsidP="007D10BD">
            <w:pPr>
              <w:jc w:val="center"/>
            </w:pPr>
            <w:r>
              <w:rPr>
                <w:rFonts w:ascii="Arial Narrow" w:hAnsi="Arial Narrow"/>
              </w:rPr>
              <w:t>1</w:t>
            </w:r>
            <w:r w:rsidRPr="0066699A">
              <w:rPr>
                <w:rFonts w:ascii="Arial Narrow" w:hAnsi="Arial Narrow"/>
              </w:rPr>
              <w:t xml:space="preserve"> месяц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D10BD" w:rsidRDefault="007D10BD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952756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лотам №№</w:t>
      </w:r>
      <w:r w:rsidR="00952756">
        <w:rPr>
          <w:rFonts w:ascii="Arial" w:hAnsi="Arial" w:cs="Arial"/>
          <w:sz w:val="20"/>
          <w:szCs w:val="20"/>
        </w:rPr>
        <w:t xml:space="preserve"> 1; 6</w:t>
      </w:r>
      <w:r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№№ </w:t>
      </w:r>
      <w:r w:rsidR="00952756">
        <w:rPr>
          <w:rFonts w:ascii="Arial" w:hAnsi="Arial" w:cs="Arial"/>
          <w:sz w:val="20"/>
          <w:szCs w:val="20"/>
        </w:rPr>
        <w:t>2; 3; 4; 5</w:t>
      </w:r>
      <w:r w:rsidRPr="00365FC2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lastRenderedPageBreak/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9099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79099D" w:rsidP="0095275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952756">
              <w:rPr>
                <w:rFonts w:ascii="Arial" w:hAnsi="Arial" w:cs="Arial"/>
                <w:color w:val="000000"/>
                <w:spacing w:val="-2"/>
              </w:rPr>
              <w:t xml:space="preserve">Гаврилова З.А., 141802, МО, </w:t>
            </w:r>
            <w:proofErr w:type="spellStart"/>
            <w:r w:rsidR="00952756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="00952756"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 w:rsidR="00952756"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 w:rsidR="00952756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="00952756">
              <w:rPr>
                <w:rFonts w:ascii="Arial" w:hAnsi="Arial" w:cs="Arial"/>
                <w:color w:val="000000"/>
                <w:spacing w:val="-2"/>
              </w:rPr>
              <w:t>ул.Космонавтов</w:t>
            </w:r>
            <w:proofErr w:type="spellEnd"/>
            <w:r w:rsidR="00952756">
              <w:rPr>
                <w:rFonts w:ascii="Arial" w:hAnsi="Arial" w:cs="Arial"/>
                <w:color w:val="000000"/>
                <w:spacing w:val="-2"/>
              </w:rPr>
              <w:t>, д.21 кв.102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 w:rsidR="00547CA7">
              <w:rPr>
                <w:rFonts w:ascii="Arial" w:hAnsi="Arial" w:cs="Arial"/>
                <w:color w:val="000000"/>
              </w:rPr>
              <w:t xml:space="preserve"> </w:t>
            </w:r>
            <w:r w:rsidR="00952756">
              <w:rPr>
                <w:rFonts w:ascii="Arial" w:hAnsi="Arial" w:cs="Arial"/>
                <w:color w:val="000000"/>
              </w:rPr>
              <w:t>по лоту №2</w:t>
            </w:r>
            <w:r w:rsidR="00547CA7">
              <w:rPr>
                <w:rFonts w:ascii="Arial" w:hAnsi="Arial" w:cs="Arial"/>
                <w:color w:val="000000"/>
              </w:rPr>
              <w:t>,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B46D5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B46D57">
              <w:rPr>
                <w:rFonts w:ascii="Arial" w:hAnsi="Arial" w:cs="Arial"/>
                <w:color w:val="000000"/>
                <w:spacing w:val="-2"/>
              </w:rPr>
              <w:t>Снагицкая</w:t>
            </w:r>
            <w:proofErr w:type="spellEnd"/>
            <w:r w:rsidR="00B46D57">
              <w:rPr>
                <w:rFonts w:ascii="Arial" w:hAnsi="Arial" w:cs="Arial"/>
                <w:color w:val="000000"/>
                <w:spacing w:val="-2"/>
              </w:rPr>
              <w:t xml:space="preserve">  В.В., 141833, Дмитровский район, </w:t>
            </w:r>
            <w:proofErr w:type="spellStart"/>
            <w:r w:rsidR="00B46D57"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 w:rsidR="00B46D57">
              <w:rPr>
                <w:rFonts w:ascii="Arial" w:hAnsi="Arial" w:cs="Arial"/>
                <w:color w:val="000000"/>
                <w:spacing w:val="-2"/>
              </w:rPr>
              <w:t>.Т</w:t>
            </w:r>
            <w:proofErr w:type="gramEnd"/>
            <w:r w:rsidR="00B46D57">
              <w:rPr>
                <w:rFonts w:ascii="Arial" w:hAnsi="Arial" w:cs="Arial"/>
                <w:color w:val="000000"/>
                <w:spacing w:val="-2"/>
              </w:rPr>
              <w:t>имофеево</w:t>
            </w:r>
            <w:proofErr w:type="spellEnd"/>
            <w:r w:rsidR="00B46D57">
              <w:rPr>
                <w:rFonts w:ascii="Arial" w:hAnsi="Arial" w:cs="Arial"/>
                <w:color w:val="000000"/>
                <w:spacing w:val="-2"/>
              </w:rPr>
              <w:t>, д.38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>Документы представлены по лоту №</w:t>
            </w:r>
            <w:r w:rsidR="00B46D57">
              <w:rPr>
                <w:rFonts w:ascii="Arial" w:hAnsi="Arial" w:cs="Arial"/>
              </w:rPr>
              <w:t>3</w:t>
            </w:r>
            <w:r w:rsidRPr="00547CA7">
              <w:rPr>
                <w:rFonts w:ascii="Arial" w:hAnsi="Arial" w:cs="Arial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</w:rPr>
              <w:t>т.ч</w:t>
            </w:r>
            <w:proofErr w:type="spellEnd"/>
            <w:r w:rsidRPr="00547CA7">
              <w:rPr>
                <w:rFonts w:ascii="Arial" w:hAnsi="Arial" w:cs="Arial"/>
              </w:rPr>
              <w:t>. конве</w:t>
            </w:r>
            <w:proofErr w:type="gramStart"/>
            <w:r w:rsidRPr="00547CA7">
              <w:rPr>
                <w:rFonts w:ascii="Arial" w:hAnsi="Arial" w:cs="Arial"/>
              </w:rPr>
              <w:t>рт с пр</w:t>
            </w:r>
            <w:proofErr w:type="gramEnd"/>
            <w:r w:rsidRPr="00547CA7">
              <w:rPr>
                <w:rFonts w:ascii="Arial" w:hAnsi="Arial" w:cs="Arial"/>
              </w:rPr>
              <w:t xml:space="preserve">едложением </w:t>
            </w:r>
          </w:p>
          <w:p w:rsidR="001750FB" w:rsidRPr="00EA3305" w:rsidRDefault="001750FB" w:rsidP="00EA33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750FB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B46D57" w:rsidP="00547CA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Снагицкая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 В.В., 141833,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имофеево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д.38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 w:rsidR="00B46D57">
              <w:rPr>
                <w:rFonts w:ascii="Arial" w:hAnsi="Arial" w:cs="Arial"/>
                <w:color w:val="000000"/>
              </w:rPr>
              <w:t>4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7D10B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E87DE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B46D5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B46D57">
              <w:rPr>
                <w:rFonts w:ascii="Arial" w:hAnsi="Arial" w:cs="Arial"/>
                <w:color w:val="000000"/>
                <w:spacing w:val="-2"/>
              </w:rPr>
              <w:t>Каланова</w:t>
            </w:r>
            <w:proofErr w:type="spellEnd"/>
            <w:r w:rsidR="00B46D57">
              <w:rPr>
                <w:rFonts w:ascii="Arial" w:hAnsi="Arial" w:cs="Arial"/>
                <w:color w:val="000000"/>
                <w:spacing w:val="-2"/>
              </w:rPr>
              <w:t xml:space="preserve"> Е.И., 141800,  </w:t>
            </w:r>
            <w:proofErr w:type="spellStart"/>
            <w:r w:rsidR="00B46D57">
              <w:rPr>
                <w:rFonts w:ascii="Arial" w:hAnsi="Arial" w:cs="Arial"/>
                <w:color w:val="000000"/>
                <w:spacing w:val="-2"/>
              </w:rPr>
              <w:t>МО,Дмитровский</w:t>
            </w:r>
            <w:proofErr w:type="spellEnd"/>
            <w:r w:rsidR="00B46D57">
              <w:rPr>
                <w:rFonts w:ascii="Arial" w:hAnsi="Arial" w:cs="Arial"/>
                <w:color w:val="000000"/>
                <w:spacing w:val="-2"/>
              </w:rPr>
              <w:t xml:space="preserve"> район, </w:t>
            </w:r>
            <w:proofErr w:type="spellStart"/>
            <w:r w:rsidR="00B46D57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="00B46D57"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 w:rsidR="00B46D57"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 w:rsidR="00B46D57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="00B46D57">
              <w:rPr>
                <w:rFonts w:ascii="Arial" w:hAnsi="Arial" w:cs="Arial"/>
                <w:color w:val="000000"/>
                <w:spacing w:val="-2"/>
              </w:rPr>
              <w:t>ул.Московская</w:t>
            </w:r>
            <w:proofErr w:type="spellEnd"/>
            <w:r w:rsidR="00B46D57">
              <w:rPr>
                <w:rFonts w:ascii="Arial" w:hAnsi="Arial" w:cs="Arial"/>
                <w:color w:val="000000"/>
                <w:spacing w:val="-2"/>
              </w:rPr>
              <w:t>, д.25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507BFB" w:rsidRDefault="00507BFB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B46D57">
        <w:rPr>
          <w:rFonts w:ascii="Arial" w:hAnsi="Arial" w:cs="Arial"/>
          <w:bCs/>
        </w:rPr>
        <w:t>7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№№</w:t>
      </w:r>
      <w:r w:rsidR="00B46D57">
        <w:rPr>
          <w:rFonts w:ascii="Arial" w:hAnsi="Arial" w:cs="Arial"/>
          <w:bCs/>
        </w:rPr>
        <w:t xml:space="preserve"> 1; 6 </w:t>
      </w:r>
      <w:r w:rsidR="00DC7F23" w:rsidRPr="00DC7F23">
        <w:rPr>
          <w:rFonts w:ascii="Arial" w:hAnsi="Arial" w:cs="Arial"/>
          <w:bCs/>
        </w:rPr>
        <w:t xml:space="preserve"> 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B46D57">
        <w:rPr>
          <w:rFonts w:ascii="Arial" w:hAnsi="Arial" w:cs="Arial"/>
          <w:bCs/>
          <w:color w:val="000000"/>
          <w:spacing w:val="-2"/>
        </w:rPr>
        <w:t>7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 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="00DC7F23" w:rsidRPr="00DC7F23">
        <w:rPr>
          <w:rFonts w:ascii="Arial" w:hAnsi="Arial" w:cs="Arial"/>
          <w:bCs/>
          <w:color w:val="000000"/>
          <w:spacing w:val="-1"/>
        </w:rPr>
        <w:t xml:space="preserve"> </w:t>
      </w:r>
      <w:r w:rsidR="00B46D57">
        <w:rPr>
          <w:rFonts w:ascii="Arial" w:hAnsi="Arial" w:cs="Arial"/>
        </w:rPr>
        <w:t>2; 3; 4; 5</w:t>
      </w:r>
      <w:r w:rsidR="00B46D57" w:rsidRPr="00365FC2">
        <w:rPr>
          <w:rFonts w:ascii="Arial" w:hAnsi="Arial" w:cs="Arial"/>
        </w:rPr>
        <w:t xml:space="preserve">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F22CA4" w:rsidRPr="00F22CA4" w:rsidRDefault="00DC7F23" w:rsidP="00B46D57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B46D57">
        <w:rPr>
          <w:rFonts w:ascii="Arial" w:hAnsi="Arial" w:cs="Arial"/>
          <w:bCs/>
        </w:rPr>
        <w:t>3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DC7F23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Разместить протокол  на  </w:t>
      </w:r>
      <w:proofErr w:type="gramStart"/>
      <w:r w:rsidRPr="00F22CA4">
        <w:rPr>
          <w:rFonts w:ascii="Arial" w:hAnsi="Arial" w:cs="Arial"/>
        </w:rPr>
        <w:t>официальном</w:t>
      </w:r>
      <w:proofErr w:type="gramEnd"/>
      <w:r w:rsidRPr="00F22CA4">
        <w:rPr>
          <w:rFonts w:ascii="Arial" w:hAnsi="Arial" w:cs="Arial"/>
        </w:rPr>
        <w:t xml:space="preserve">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DC7F23">
        <w:trPr>
          <w:trHeight w:val="33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Кораблева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bookmarkStart w:id="0" w:name="_GoBack"/>
            <w:bookmarkEnd w:id="0"/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805FC1" w:rsidRDefault="00083711" w:rsidP="005D27AE">
      <w:pPr>
        <w:shd w:val="clear" w:color="auto" w:fill="FFFFFF"/>
        <w:spacing w:line="274" w:lineRule="exact"/>
        <w:ind w:right="173" w:firstLine="360"/>
        <w:rPr>
          <w:sz w:val="24"/>
          <w:szCs w:val="24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</w:t>
      </w:r>
      <w:r w:rsidR="0078747E">
        <w:rPr>
          <w:sz w:val="24"/>
          <w:szCs w:val="24"/>
        </w:rPr>
        <w:t xml:space="preserve">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57983" w:rsidRPr="005D27AE" w:rsidRDefault="00487854" w:rsidP="005D27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sectPr w:rsidR="00E57983" w:rsidRPr="005D27AE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5F" w:rsidRDefault="0093475F">
      <w:r>
        <w:separator/>
      </w:r>
    </w:p>
  </w:endnote>
  <w:endnote w:type="continuationSeparator" w:id="0">
    <w:p w:rsidR="0093475F" w:rsidRDefault="0093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858" w:rsidRDefault="00123858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5F" w:rsidRDefault="0093475F">
      <w:r>
        <w:separator/>
      </w:r>
    </w:p>
  </w:footnote>
  <w:footnote w:type="continuationSeparator" w:id="0">
    <w:p w:rsidR="0093475F" w:rsidRDefault="0093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1F7120C"/>
    <w:multiLevelType w:val="hybridMultilevel"/>
    <w:tmpl w:val="19924718"/>
    <w:lvl w:ilvl="0" w:tplc="92541A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3858"/>
    <w:rsid w:val="0012513B"/>
    <w:rsid w:val="001306DA"/>
    <w:rsid w:val="00141353"/>
    <w:rsid w:val="00173FAD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106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B124A"/>
    <w:rsid w:val="002C171C"/>
    <w:rsid w:val="002C5316"/>
    <w:rsid w:val="002D3934"/>
    <w:rsid w:val="002F1698"/>
    <w:rsid w:val="003226F4"/>
    <w:rsid w:val="00324E3A"/>
    <w:rsid w:val="00365CB9"/>
    <w:rsid w:val="00365FC2"/>
    <w:rsid w:val="00383E57"/>
    <w:rsid w:val="00394744"/>
    <w:rsid w:val="003B4EC3"/>
    <w:rsid w:val="003C1BC1"/>
    <w:rsid w:val="003F6A0C"/>
    <w:rsid w:val="00401853"/>
    <w:rsid w:val="004047D2"/>
    <w:rsid w:val="004204A5"/>
    <w:rsid w:val="004529E6"/>
    <w:rsid w:val="004634CA"/>
    <w:rsid w:val="00470C2D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A273C"/>
    <w:rsid w:val="005A5ACE"/>
    <w:rsid w:val="005C5A8F"/>
    <w:rsid w:val="005D27AE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77656"/>
    <w:rsid w:val="00681E4E"/>
    <w:rsid w:val="00685E91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1F7C"/>
    <w:rsid w:val="00706C5C"/>
    <w:rsid w:val="007079B7"/>
    <w:rsid w:val="00740C39"/>
    <w:rsid w:val="00742AB8"/>
    <w:rsid w:val="00770916"/>
    <w:rsid w:val="007750AD"/>
    <w:rsid w:val="007758F2"/>
    <w:rsid w:val="00783687"/>
    <w:rsid w:val="0078747E"/>
    <w:rsid w:val="0079099D"/>
    <w:rsid w:val="00793CAC"/>
    <w:rsid w:val="007C0B0F"/>
    <w:rsid w:val="007C3366"/>
    <w:rsid w:val="007D10BD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F2B2E"/>
    <w:rsid w:val="009038FF"/>
    <w:rsid w:val="00916EC7"/>
    <w:rsid w:val="00923921"/>
    <w:rsid w:val="0093475F"/>
    <w:rsid w:val="00940397"/>
    <w:rsid w:val="00947232"/>
    <w:rsid w:val="00952756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B672A"/>
    <w:rsid w:val="00AD11C7"/>
    <w:rsid w:val="00B11E37"/>
    <w:rsid w:val="00B21078"/>
    <w:rsid w:val="00B34573"/>
    <w:rsid w:val="00B41FD3"/>
    <w:rsid w:val="00B46D57"/>
    <w:rsid w:val="00B5006F"/>
    <w:rsid w:val="00B714AD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73FF0"/>
    <w:rsid w:val="00C80729"/>
    <w:rsid w:val="00C83E26"/>
    <w:rsid w:val="00CA2E53"/>
    <w:rsid w:val="00CB0FF6"/>
    <w:rsid w:val="00CD3655"/>
    <w:rsid w:val="00D04EE2"/>
    <w:rsid w:val="00D0732A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12A0A"/>
    <w:rsid w:val="00E16EA3"/>
    <w:rsid w:val="00E420CB"/>
    <w:rsid w:val="00E57983"/>
    <w:rsid w:val="00E60240"/>
    <w:rsid w:val="00E6457F"/>
    <w:rsid w:val="00E87DEB"/>
    <w:rsid w:val="00E9133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3273"/>
    <w:rsid w:val="00F136A2"/>
    <w:rsid w:val="00F22CA4"/>
    <w:rsid w:val="00F334E3"/>
    <w:rsid w:val="00F354A5"/>
    <w:rsid w:val="00F52BDE"/>
    <w:rsid w:val="00F5719A"/>
    <w:rsid w:val="00F809BD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AD01-F4B4-42AF-A847-00B5770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5551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51</cp:revision>
  <cp:lastPrinted>2015-03-16T14:13:00Z</cp:lastPrinted>
  <dcterms:created xsi:type="dcterms:W3CDTF">2012-02-01T07:14:00Z</dcterms:created>
  <dcterms:modified xsi:type="dcterms:W3CDTF">2015-03-16T14:13:00Z</dcterms:modified>
</cp:coreProperties>
</file>