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3E" w:rsidRPr="003F4744" w:rsidRDefault="0008453E" w:rsidP="0008453E">
      <w:pPr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Протокол №5</w:t>
      </w:r>
    </w:p>
    <w:p w:rsidR="0008453E" w:rsidRPr="003F4744" w:rsidRDefault="0008453E" w:rsidP="0008453E">
      <w:pPr>
        <w:jc w:val="center"/>
        <w:rPr>
          <w:rFonts w:ascii="Times New Roman" w:eastAsia="Calibri" w:hAnsi="Times New Roman"/>
          <w:sz w:val="28"/>
          <w:szCs w:val="28"/>
        </w:rPr>
      </w:pPr>
      <w:r w:rsidRPr="003F4744">
        <w:rPr>
          <w:rFonts w:ascii="Times New Roman" w:eastAsia="Calibri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</w:t>
      </w:r>
      <w:r>
        <w:rPr>
          <w:rFonts w:ascii="Times New Roman" w:eastAsia="Calibri" w:hAnsi="Times New Roman"/>
          <w:sz w:val="28"/>
          <w:szCs w:val="28"/>
        </w:rPr>
        <w:t xml:space="preserve">итровского городского округа </w:t>
      </w:r>
      <w:r w:rsidRPr="003F4744">
        <w:rPr>
          <w:rFonts w:ascii="Times New Roman" w:eastAsia="Calibri" w:hAnsi="Times New Roman"/>
          <w:sz w:val="28"/>
          <w:szCs w:val="28"/>
        </w:rPr>
        <w:t xml:space="preserve"> Московской области и урегулированию конфликта интересов</w:t>
      </w:r>
    </w:p>
    <w:p w:rsidR="0008453E" w:rsidRDefault="0008453E" w:rsidP="0008453E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31 июля 2019</w:t>
      </w:r>
      <w:r w:rsidRPr="003F4744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08453E" w:rsidRDefault="0008453E" w:rsidP="0008453E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8453E" w:rsidRPr="003F4744" w:rsidRDefault="0008453E" w:rsidP="0008453E">
      <w:pPr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Присутствовали:</w:t>
      </w:r>
    </w:p>
    <w:p w:rsidR="0008453E" w:rsidRPr="003F4744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Председатель комиссии - </w:t>
      </w:r>
      <w:r>
        <w:rPr>
          <w:rFonts w:ascii="Times New Roman" w:hAnsi="Times New Roman"/>
          <w:sz w:val="28"/>
          <w:szCs w:val="28"/>
        </w:rPr>
        <w:t>Заместитель Главы а</w:t>
      </w:r>
      <w:r w:rsidRPr="003F4744">
        <w:rPr>
          <w:rFonts w:ascii="Times New Roman" w:hAnsi="Times New Roman"/>
          <w:sz w:val="28"/>
          <w:szCs w:val="28"/>
        </w:rPr>
        <w:t>дминистрации</w:t>
      </w:r>
    </w:p>
    <w:p w:rsidR="0008453E" w:rsidRPr="003F4744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итровского городского округа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4744">
        <w:rPr>
          <w:rFonts w:ascii="Times New Roman" w:hAnsi="Times New Roman"/>
          <w:sz w:val="28"/>
          <w:szCs w:val="28"/>
        </w:rPr>
        <w:t>В.П. Лозовский Члены комиссии: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08453E" w:rsidRPr="003F4744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Заместитель председателя комиссии, начальник отдела </w:t>
      </w:r>
    </w:p>
    <w:p w:rsidR="0008453E" w:rsidRPr="003F4744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муниципальной службы и кадров</w:t>
      </w:r>
      <w:r>
        <w:rPr>
          <w:rFonts w:ascii="Times New Roman" w:hAnsi="Times New Roman"/>
          <w:sz w:val="28"/>
          <w:szCs w:val="28"/>
        </w:rPr>
        <w:t>ой политики</w:t>
      </w:r>
      <w:r w:rsidRPr="003F4744">
        <w:rPr>
          <w:rFonts w:ascii="Times New Roman" w:hAnsi="Times New Roman"/>
          <w:sz w:val="28"/>
          <w:szCs w:val="28"/>
        </w:rPr>
        <w:t xml:space="preserve"> 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4744">
        <w:rPr>
          <w:rFonts w:ascii="Times New Roman" w:hAnsi="Times New Roman"/>
          <w:sz w:val="28"/>
          <w:szCs w:val="28"/>
        </w:rPr>
        <w:t>Т.В. Дмитрук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правовых экспертиз актов нормативного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и муниципальных контрактов</w:t>
      </w:r>
    </w:p>
    <w:p w:rsidR="0008453E" w:rsidRPr="003F4744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                                                                            Е.В. Кичкина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3F474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го обеспечения и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общественными организациями</w:t>
      </w:r>
      <w:r w:rsidRPr="003F47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Е.А. Коршунова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профсоюза                             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госучреждений и общественного питания                    В.Ф. Иванченко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Секретарь комисс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В.И. </w:t>
      </w:r>
      <w:proofErr w:type="spellStart"/>
      <w:r>
        <w:rPr>
          <w:rFonts w:ascii="Times New Roman" w:hAnsi="Times New Roman"/>
          <w:sz w:val="28"/>
          <w:szCs w:val="28"/>
        </w:rPr>
        <w:t>Костерев</w:t>
      </w:r>
      <w:proofErr w:type="spellEnd"/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Дмитровского городского округа                                                    Е.А. Виноградова</w:t>
      </w:r>
    </w:p>
    <w:p w:rsidR="00F14B29" w:rsidRDefault="00F14B29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453E" w:rsidRDefault="006002A0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453E">
        <w:rPr>
          <w:rFonts w:ascii="Times New Roman" w:hAnsi="Times New Roman"/>
          <w:sz w:val="28"/>
          <w:szCs w:val="28"/>
        </w:rPr>
        <w:t>Вопрос повестки заседания комиссии: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57B0">
        <w:rPr>
          <w:rFonts w:ascii="Times New Roman" w:hAnsi="Times New Roman"/>
          <w:sz w:val="28"/>
          <w:szCs w:val="28"/>
        </w:rPr>
        <w:t>Рассмотрение обращения муниципального служащего</w:t>
      </w:r>
      <w:r w:rsidRPr="00574A19"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Московской области П</w:t>
      </w:r>
      <w:r w:rsidR="006002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635">
        <w:rPr>
          <w:rFonts w:ascii="Times New Roman" w:hAnsi="Times New Roman"/>
          <w:sz w:val="28"/>
          <w:szCs w:val="28"/>
        </w:rPr>
        <w:t>о согласовании  совмещения</w:t>
      </w:r>
      <w:r w:rsidRPr="00574A19">
        <w:rPr>
          <w:rFonts w:ascii="Times New Roman" w:hAnsi="Times New Roman"/>
          <w:sz w:val="28"/>
          <w:szCs w:val="28"/>
        </w:rPr>
        <w:t xml:space="preserve"> занимаемой им</w:t>
      </w:r>
      <w:r>
        <w:rPr>
          <w:rFonts w:ascii="Times New Roman" w:hAnsi="Times New Roman"/>
          <w:sz w:val="28"/>
          <w:szCs w:val="28"/>
        </w:rPr>
        <w:t xml:space="preserve"> в настоящее время должности в а</w:t>
      </w:r>
      <w:r w:rsidRPr="00574A19">
        <w:rPr>
          <w:rFonts w:ascii="Times New Roman" w:hAnsi="Times New Roman"/>
          <w:sz w:val="28"/>
          <w:szCs w:val="28"/>
        </w:rPr>
        <w:t>дминистрации Дмитровского городского округа Московской области с должностью заместителя  директора государственного автономного учре</w:t>
      </w:r>
      <w:r>
        <w:rPr>
          <w:rFonts w:ascii="Times New Roman" w:hAnsi="Times New Roman"/>
          <w:sz w:val="28"/>
          <w:szCs w:val="28"/>
        </w:rPr>
        <w:t>ждения  (вопрос внеплановый, перенесен с повестки заседания предыдущей комиссии № 4 от 18.07.2019).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Председательствующий сообщил членам комиссии и приглашенным на  заседание её повестку,  а также, что на предыдущем заседании комиссии </w:t>
      </w:r>
      <w:proofErr w:type="gramStart"/>
      <w:r>
        <w:rPr>
          <w:rFonts w:ascii="Times New Roman" w:hAnsi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же вопросу было принято решение о получении комиссией заверенных копий Устава </w:t>
      </w:r>
      <w:r w:rsidRPr="00574A19">
        <w:rPr>
          <w:rFonts w:ascii="Times New Roman" w:hAnsi="Times New Roman"/>
          <w:sz w:val="28"/>
          <w:szCs w:val="28"/>
        </w:rPr>
        <w:t xml:space="preserve"> государственного автономного учре</w:t>
      </w:r>
      <w:r>
        <w:rPr>
          <w:rFonts w:ascii="Times New Roman" w:hAnsi="Times New Roman"/>
          <w:sz w:val="28"/>
          <w:szCs w:val="28"/>
        </w:rPr>
        <w:t>ждения (далее – ГАУ) и должностной инструкции заместителя директора вышеназванного учреждения. Данные документы были получены и проанализированы.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комиссии озвучил подготовленное мотивированное заключение по результатам рассмотрения обращения в комиссию лица, замещающего должность муниципальной службы (с которым предварительно были ознакомлены члены комиссии). 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изучения служебной документации </w:t>
      </w:r>
      <w:r w:rsidRPr="005405A2">
        <w:rPr>
          <w:rFonts w:ascii="Times New Roman" w:hAnsi="Times New Roman"/>
          <w:sz w:val="28"/>
          <w:szCs w:val="28"/>
        </w:rPr>
        <w:t xml:space="preserve"> отно</w:t>
      </w:r>
      <w:r>
        <w:rPr>
          <w:rFonts w:ascii="Times New Roman" w:hAnsi="Times New Roman"/>
          <w:sz w:val="28"/>
          <w:szCs w:val="28"/>
        </w:rPr>
        <w:t>сящейся к рассмотрению обращения</w:t>
      </w:r>
      <w:r w:rsidRPr="005405A2">
        <w:rPr>
          <w:rFonts w:ascii="Times New Roman" w:hAnsi="Times New Roman"/>
          <w:sz w:val="28"/>
          <w:szCs w:val="28"/>
        </w:rPr>
        <w:t xml:space="preserve">, было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gramStart"/>
      <w:r w:rsidRPr="005405A2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Pr="005405A2">
        <w:rPr>
          <w:rFonts w:ascii="Times New Roman" w:hAnsi="Times New Roman"/>
          <w:sz w:val="28"/>
          <w:szCs w:val="28"/>
        </w:rPr>
        <w:t xml:space="preserve"> Главы Дмитровского городск</w:t>
      </w:r>
      <w:r>
        <w:rPr>
          <w:rFonts w:ascii="Times New Roman" w:hAnsi="Times New Roman"/>
          <w:sz w:val="28"/>
          <w:szCs w:val="28"/>
        </w:rPr>
        <w:t>ого округа П.</w:t>
      </w:r>
      <w:r w:rsidRPr="005405A2">
        <w:rPr>
          <w:rFonts w:ascii="Times New Roman" w:hAnsi="Times New Roman"/>
          <w:sz w:val="28"/>
          <w:szCs w:val="28"/>
        </w:rPr>
        <w:t xml:space="preserve"> был назначен на </w:t>
      </w:r>
      <w:r w:rsidRPr="005405A2">
        <w:rPr>
          <w:rFonts w:ascii="Times New Roman" w:hAnsi="Times New Roman"/>
          <w:sz w:val="28"/>
          <w:szCs w:val="28"/>
        </w:rPr>
        <w:lastRenderedPageBreak/>
        <w:t>долж</w:t>
      </w:r>
      <w:r w:rsidR="004257B0">
        <w:rPr>
          <w:rFonts w:ascii="Times New Roman" w:hAnsi="Times New Roman"/>
          <w:sz w:val="28"/>
          <w:szCs w:val="28"/>
        </w:rPr>
        <w:t xml:space="preserve">ность муниципальной службы </w:t>
      </w:r>
      <w:r w:rsidRPr="005405A2"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 Московской области.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14 Федерального закона от 02.03.2007 N 25-ФЗ (ред. от 27.12.2018) "О муниципальной службе в Российской Федерации", в связи с прохождением муниципальной службы, муниципальному служащему запрещается……в том числе « участвовать в управлении коммерческой организацией или в управлении некоммерческой организацией», что является прямым запретом на осуществление вышеуказанной деятельности, в связи с чем, по существу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П.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должно</w:t>
      </w:r>
      <w:proofErr w:type="gramEnd"/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поступить соответствующее разъяснение представителя отдела муниципальной службы и кадровой политики администрации действующего законодательства в части неправомерности обращения в комиссию.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Изучением Устава  ГАУ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отмечено, что согласно пункту 1.2 Раздела 1- Учреждение является некоммерческой организацией.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>Кроме того, работа по совмещению должнос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тей, или выполнение П.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иной работы не связанной с его основной деятельностью, может повлечь за собой конфликт интересов, с учетом того, что</w:t>
      </w:r>
      <w:r w:rsidR="004257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замещаемая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 предполагает полную координаци</w:t>
      </w:r>
      <w:r w:rsidR="004257B0">
        <w:rPr>
          <w:rFonts w:ascii="Times New Roman" w:eastAsia="Times New Roman" w:hAnsi="Times New Roman"/>
          <w:sz w:val="28"/>
          <w:szCs w:val="28"/>
          <w:lang w:eastAsia="ru-RU"/>
        </w:rPr>
        <w:t>ю и контроль,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6002A0">
        <w:rPr>
          <w:rFonts w:ascii="Times New Roman" w:eastAsia="Times New Roman" w:hAnsi="Times New Roman"/>
          <w:sz w:val="28"/>
          <w:szCs w:val="28"/>
          <w:lang w:eastAsia="ru-RU"/>
        </w:rPr>
        <w:t xml:space="preserve">е в различных совещаниях, 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>мероприятиях, что может нанести определенный в</w:t>
      </w:r>
      <w:r w:rsidR="004257B0">
        <w:rPr>
          <w:rFonts w:ascii="Times New Roman" w:eastAsia="Times New Roman" w:hAnsi="Times New Roman"/>
          <w:sz w:val="28"/>
          <w:szCs w:val="28"/>
          <w:lang w:eastAsia="ru-RU"/>
        </w:rPr>
        <w:t>ред рабочему процессу</w:t>
      </w:r>
      <w:r w:rsidRPr="005405A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целом.</w:t>
      </w:r>
    </w:p>
    <w:p w:rsidR="006002A0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8453E" w:rsidRPr="005405A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10 Федерального закона от 25.12.2008 N 273-ФЗ (ред. от 30.10.2018) "О противодействии коррупции"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</w:t>
      </w:r>
      <w:proofErr w:type="gramEnd"/>
      <w:r w:rsidR="0008453E" w:rsidRPr="005405A2">
        <w:rPr>
          <w:rFonts w:ascii="Times New Roman" w:eastAsia="Times New Roman" w:hAnsi="Times New Roman"/>
          <w:sz w:val="28"/>
          <w:szCs w:val="28"/>
          <w:lang w:eastAsia="ru-RU"/>
        </w:rPr>
        <w:t>), т.е.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</w:t>
      </w:r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8453E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озвучивания подготовленного мотивированного заключения слово взяла член комиссии  Кичкина Е.</w:t>
      </w:r>
      <w:proofErr w:type="gramStart"/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proofErr w:type="gramEnd"/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сообщила, что статья 14 Федерального закона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>02.03.2007 № 25-ФЗ  «О муниципальной службе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453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прямой запрет на совмещение должности муниципальной службы.</w:t>
      </w:r>
    </w:p>
    <w:p w:rsidR="0008453E" w:rsidRDefault="0008453E" w:rsidP="0008453E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 комиссии: по закону совмещение должностей в данном случае запрещено.</w:t>
      </w:r>
    </w:p>
    <w:p w:rsidR="0008453E" w:rsidRDefault="0008453E" w:rsidP="0008453E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Кичкина Е.В.: Мы (комиссия) проинформировали автора обращения, что в настоящее время у него нет конфликта интересов и комиссия не принимает решение о согласовании или не согласовании совмещения должностей, а </w:t>
      </w:r>
      <w:r w:rsidR="00425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информирует </w:t>
      </w:r>
      <w:proofErr w:type="gramStart"/>
      <w:r w:rsidR="004257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запрете та</w:t>
      </w:r>
      <w:r w:rsidR="004257B0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совмещения и уведомляет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прямом запрете закона на замещение должностей в данном случае.</w:t>
      </w:r>
    </w:p>
    <w:p w:rsidR="0008453E" w:rsidRDefault="0008453E" w:rsidP="0008453E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комиссия консультировалась по данному вопросу с Главным управлением региональной безопасности Московской области (далее-ГУРБ МО), где нам разъяснили эту позицию.</w:t>
      </w:r>
    </w:p>
    <w:p w:rsidR="0008453E" w:rsidRDefault="0008453E" w:rsidP="0008453E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Заместитель председателя комиссии Дмитрук Т.В.: предлагаю подготовить по данному вопросу письменный запрос в ГУРБ МО с целью разъяснения законности и правомерности позиции комиссии</w:t>
      </w:r>
    </w:p>
    <w:p w:rsidR="006002A0" w:rsidRDefault="0008453E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Председательствующий: согласен с данным предложением, если иных предложений не имеется, предлаг</w:t>
      </w:r>
      <w:r w:rsidR="006002A0">
        <w:rPr>
          <w:rFonts w:ascii="Times New Roman" w:eastAsia="Times New Roman" w:hAnsi="Times New Roman"/>
          <w:sz w:val="28"/>
          <w:szCs w:val="28"/>
          <w:lang w:eastAsia="ru-RU"/>
        </w:rPr>
        <w:t xml:space="preserve">аю поставить его на голосование. </w:t>
      </w:r>
      <w:r>
        <w:rPr>
          <w:rFonts w:ascii="Times New Roman" w:hAnsi="Times New Roman"/>
          <w:sz w:val="28"/>
          <w:szCs w:val="28"/>
        </w:rPr>
        <w:t>Предложение принято членами комиссии единогласно.</w:t>
      </w:r>
      <w:r w:rsidR="006002A0">
        <w:rPr>
          <w:rFonts w:ascii="Times New Roman" w:hAnsi="Times New Roman"/>
          <w:sz w:val="28"/>
          <w:szCs w:val="28"/>
        </w:rPr>
        <w:t xml:space="preserve"> Заслушав </w:t>
      </w:r>
      <w:proofErr w:type="gramStart"/>
      <w:r w:rsidRPr="00601156">
        <w:rPr>
          <w:rFonts w:ascii="Times New Roman" w:hAnsi="Times New Roman"/>
          <w:sz w:val="28"/>
          <w:szCs w:val="28"/>
        </w:rPr>
        <w:t>выс</w:t>
      </w:r>
      <w:r>
        <w:rPr>
          <w:rFonts w:ascii="Times New Roman" w:hAnsi="Times New Roman"/>
          <w:sz w:val="28"/>
          <w:szCs w:val="28"/>
        </w:rPr>
        <w:t>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обсудив рассмотренный вопрос</w:t>
      </w:r>
      <w:r w:rsidR="006002A0">
        <w:rPr>
          <w:rFonts w:ascii="Times New Roman" w:hAnsi="Times New Roman"/>
          <w:sz w:val="28"/>
          <w:szCs w:val="28"/>
        </w:rPr>
        <w:t xml:space="preserve">, комиссия </w:t>
      </w:r>
      <w:r>
        <w:rPr>
          <w:rFonts w:ascii="Times New Roman" w:hAnsi="Times New Roman"/>
          <w:sz w:val="28"/>
          <w:szCs w:val="28"/>
        </w:rPr>
        <w:t>РЕШИЛА</w:t>
      </w:r>
      <w:r w:rsidRPr="00601156">
        <w:rPr>
          <w:rFonts w:ascii="Times New Roman" w:hAnsi="Times New Roman"/>
          <w:sz w:val="28"/>
          <w:szCs w:val="28"/>
        </w:rPr>
        <w:t>:</w:t>
      </w:r>
    </w:p>
    <w:p w:rsidR="006002A0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3E">
        <w:rPr>
          <w:rFonts w:ascii="Times New Roman" w:hAnsi="Times New Roman"/>
          <w:sz w:val="28"/>
          <w:szCs w:val="28"/>
        </w:rPr>
        <w:t xml:space="preserve">1. </w:t>
      </w:r>
      <w:r w:rsidR="0008453E" w:rsidRPr="00505541">
        <w:rPr>
          <w:rFonts w:ascii="Times New Roman" w:hAnsi="Times New Roman"/>
          <w:sz w:val="28"/>
          <w:szCs w:val="28"/>
        </w:rPr>
        <w:t>Считать, что в настоящее время конфликт интересов в рассмотренном вопросе отсутствует.</w:t>
      </w:r>
    </w:p>
    <w:p w:rsidR="006002A0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3E">
        <w:rPr>
          <w:rFonts w:ascii="Times New Roman" w:hAnsi="Times New Roman"/>
          <w:sz w:val="28"/>
          <w:szCs w:val="28"/>
        </w:rPr>
        <w:t>2. Обратиться с письменным запросом в Главное управление региональной безопасности Московской области за получением разъяснения действующего законодательства по рассмотренному комиссией вопросу (без указания персональных данных).</w:t>
      </w:r>
    </w:p>
    <w:p w:rsidR="006002A0" w:rsidRDefault="0008453E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комиссии, срок до 08.08.2019</w:t>
      </w:r>
    </w:p>
    <w:p w:rsidR="006002A0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3E">
        <w:rPr>
          <w:rFonts w:ascii="Times New Roman" w:hAnsi="Times New Roman"/>
          <w:sz w:val="28"/>
          <w:szCs w:val="28"/>
        </w:rPr>
        <w:t>3. При получении ответа из ГУРБ МО, вернуться к рассмотрению данного вопроса на комиссии для принятия окончательного решения.</w:t>
      </w:r>
    </w:p>
    <w:p w:rsidR="006002A0" w:rsidRDefault="0008453E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Ответственные:  председатель комиссии, секретарь комиссии.</w:t>
      </w:r>
    </w:p>
    <w:p w:rsidR="0008453E" w:rsidRPr="006002A0" w:rsidRDefault="006002A0" w:rsidP="006002A0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453E">
        <w:rPr>
          <w:rFonts w:ascii="Times New Roman" w:hAnsi="Times New Roman"/>
          <w:sz w:val="28"/>
          <w:szCs w:val="28"/>
        </w:rPr>
        <w:t>4. Копию настоящего протокола заседания комиссии</w:t>
      </w:r>
      <w:r w:rsidR="0008453E" w:rsidRPr="005A3963">
        <w:rPr>
          <w:rFonts w:ascii="Times New Roman" w:hAnsi="Times New Roman"/>
          <w:sz w:val="28"/>
          <w:szCs w:val="28"/>
        </w:rPr>
        <w:t xml:space="preserve"> </w:t>
      </w:r>
      <w:r w:rsidR="0008453E">
        <w:rPr>
          <w:rFonts w:ascii="Times New Roman" w:hAnsi="Times New Roman"/>
          <w:sz w:val="28"/>
          <w:szCs w:val="28"/>
        </w:rPr>
        <w:t xml:space="preserve"> направить </w:t>
      </w:r>
      <w:r w:rsidR="0008453E" w:rsidRPr="00601156">
        <w:rPr>
          <w:rFonts w:ascii="Times New Roman" w:hAnsi="Times New Roman"/>
          <w:sz w:val="28"/>
          <w:szCs w:val="28"/>
        </w:rPr>
        <w:t xml:space="preserve"> Главе Дмитровского городского округа</w:t>
      </w:r>
      <w:r w:rsidR="0008453E">
        <w:rPr>
          <w:rFonts w:ascii="Times New Roman" w:hAnsi="Times New Roman"/>
          <w:sz w:val="28"/>
          <w:szCs w:val="28"/>
        </w:rPr>
        <w:t xml:space="preserve"> для ознакомления</w:t>
      </w:r>
      <w:r w:rsidR="0008453E" w:rsidRPr="00601156">
        <w:rPr>
          <w:rFonts w:ascii="Times New Roman" w:hAnsi="Times New Roman"/>
          <w:sz w:val="28"/>
          <w:szCs w:val="28"/>
        </w:rPr>
        <w:t xml:space="preserve">. 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ственный: секретарь комиссии.</w:t>
      </w: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08453E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08453E" w:rsidRDefault="0008453E" w:rsidP="0008453E">
      <w:pPr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01156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601156">
        <w:rPr>
          <w:rFonts w:ascii="Times New Roman" w:hAnsi="Times New Roman"/>
          <w:sz w:val="28"/>
          <w:szCs w:val="28"/>
        </w:rPr>
        <w:t>Костерев</w:t>
      </w:r>
      <w:proofErr w:type="spellEnd"/>
    </w:p>
    <w:p w:rsidR="0008453E" w:rsidRPr="006A2F24" w:rsidRDefault="0008453E" w:rsidP="0008453E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</w:p>
    <w:p w:rsidR="0008453E" w:rsidRPr="00601156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08453E" w:rsidRPr="00601156" w:rsidRDefault="0008453E" w:rsidP="0008453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0115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601156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56">
        <w:rPr>
          <w:rFonts w:ascii="Times New Roman" w:hAnsi="Times New Roman"/>
          <w:sz w:val="28"/>
          <w:szCs w:val="28"/>
        </w:rPr>
        <w:t>Лозовский</w:t>
      </w:r>
    </w:p>
    <w:p w:rsidR="0008453E" w:rsidRPr="00DF6416" w:rsidRDefault="0008453E" w:rsidP="0008453E">
      <w:pPr>
        <w:jc w:val="both"/>
        <w:rPr>
          <w:rFonts w:ascii="Times New Roman" w:hAnsi="Times New Roman"/>
          <w:sz w:val="28"/>
          <w:szCs w:val="28"/>
        </w:rPr>
      </w:pPr>
    </w:p>
    <w:p w:rsidR="009C2DEE" w:rsidRDefault="00F14B29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E"/>
    <w:rsid w:val="0008453E"/>
    <w:rsid w:val="004257B0"/>
    <w:rsid w:val="006002A0"/>
    <w:rsid w:val="00984635"/>
    <w:rsid w:val="00AA6192"/>
    <w:rsid w:val="00C435CA"/>
    <w:rsid w:val="00F14B29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3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4</cp:revision>
  <dcterms:created xsi:type="dcterms:W3CDTF">2019-11-28T07:52:00Z</dcterms:created>
  <dcterms:modified xsi:type="dcterms:W3CDTF">2020-01-21T10:30:00Z</dcterms:modified>
</cp:coreProperties>
</file>