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B279F5" w:rsidRDefault="00B279F5" w:rsidP="00B27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8D79D4" w:rsidRPr="008D79D4" w:rsidRDefault="00B279F5" w:rsidP="008D7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79F5">
        <w:rPr>
          <w:rFonts w:ascii="Times New Roman" w:hAnsi="Times New Roman" w:cs="Times New Roman"/>
          <w:sz w:val="24"/>
          <w:szCs w:val="24"/>
        </w:rPr>
        <w:t>На публичные</w:t>
      </w:r>
      <w:r w:rsidR="00C75AB4">
        <w:rPr>
          <w:rFonts w:ascii="Times New Roman" w:hAnsi="Times New Roman" w:cs="Times New Roman"/>
          <w:sz w:val="24"/>
          <w:szCs w:val="24"/>
        </w:rPr>
        <w:t xml:space="preserve"> слушания представляется вопрос</w:t>
      </w:r>
      <w:r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EB6EC5" w:rsidRPr="00EB6EC5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земельного участка с кадастровым номером </w:t>
      </w:r>
      <w:r w:rsidR="008D79D4" w:rsidRPr="008D79D4">
        <w:rPr>
          <w:rFonts w:ascii="Times New Roman" w:hAnsi="Times New Roman" w:cs="Times New Roman"/>
          <w:sz w:val="24"/>
          <w:szCs w:val="24"/>
        </w:rPr>
        <w:t xml:space="preserve">50:04:0150103:155, площадью  600 </w:t>
      </w:r>
      <w:proofErr w:type="spellStart"/>
      <w:r w:rsidR="008D79D4" w:rsidRPr="008D79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D79D4" w:rsidRPr="008D79D4">
        <w:rPr>
          <w:rFonts w:ascii="Times New Roman" w:hAnsi="Times New Roman" w:cs="Times New Roman"/>
          <w:sz w:val="24"/>
          <w:szCs w:val="24"/>
        </w:rPr>
        <w:t xml:space="preserve">., расположенного по адресу: Московская область, Дмитровский городской округ, село </w:t>
      </w:r>
      <w:proofErr w:type="spellStart"/>
      <w:r w:rsidR="008D79D4" w:rsidRPr="008D79D4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8D79D4" w:rsidRPr="008D79D4">
        <w:rPr>
          <w:rFonts w:ascii="Times New Roman" w:hAnsi="Times New Roman" w:cs="Times New Roman"/>
          <w:sz w:val="24"/>
          <w:szCs w:val="24"/>
        </w:rPr>
        <w:t xml:space="preserve"> «магазины»</w:t>
      </w:r>
    </w:p>
    <w:p w:rsidR="00B279F5" w:rsidRPr="00B279F5" w:rsidRDefault="001129C0" w:rsidP="00B27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279F5" w:rsidRPr="00B279F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статьями 5.1 </w:t>
      </w:r>
      <w:r w:rsidR="00B279F5" w:rsidRPr="00B279F5">
        <w:rPr>
          <w:rFonts w:ascii="Times New Roman" w:hAnsi="Times New Roman" w:cs="Times New Roman"/>
          <w:sz w:val="24"/>
          <w:szCs w:val="24"/>
        </w:rPr>
        <w:br/>
        <w:t>и 28 Градостроительног</w:t>
      </w:r>
      <w:r w:rsidR="00B279F5">
        <w:rPr>
          <w:rFonts w:ascii="Times New Roman" w:hAnsi="Times New Roman" w:cs="Times New Roman"/>
          <w:sz w:val="24"/>
          <w:szCs w:val="24"/>
        </w:rPr>
        <w:t>о кодекса Российской Федерации,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Дмитровский городской округ Московской области, положением «</w:t>
      </w:r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B279F5">
        <w:rPr>
          <w:rFonts w:ascii="Times New Roman" w:hAnsi="Times New Roman" w:cs="Times New Roman"/>
          <w:sz w:val="24"/>
          <w:szCs w:val="24"/>
        </w:rPr>
        <w:t>градостроительной деятельности в Дмитровском городском округе Московской области</w:t>
      </w:r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 и Порядка предоставления предложений и замечаний по вопросу, рассматриваемому на общественных обсуждениях или публичных</w:t>
      </w:r>
      <w:proofErr w:type="gramEnd"/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279F5" w:rsidRPr="00B279F5">
        <w:rPr>
          <w:rFonts w:ascii="Times New Roman" w:hAnsi="Times New Roman" w:cs="Times New Roman"/>
          <w:bCs/>
          <w:sz w:val="24"/>
          <w:szCs w:val="24"/>
        </w:rPr>
        <w:t>слушаниях в сфере градостроительной деятельности на территории Дмитровского городского округа Московской области</w:t>
      </w:r>
      <w:r w:rsidR="00B279F5" w:rsidRPr="00B279F5">
        <w:rPr>
          <w:rFonts w:ascii="Times New Roman" w:hAnsi="Times New Roman" w:cs="Times New Roman"/>
          <w:sz w:val="24"/>
          <w:szCs w:val="24"/>
        </w:rPr>
        <w:t>», утвержденным Решением совета Депутатов Дмитровского муниципального района Московской</w:t>
      </w:r>
      <w:r w:rsidR="00B279F5">
        <w:rPr>
          <w:rFonts w:ascii="Times New Roman" w:hAnsi="Times New Roman" w:cs="Times New Roman"/>
          <w:sz w:val="24"/>
          <w:szCs w:val="24"/>
        </w:rPr>
        <w:t xml:space="preserve"> области №688/71 от 28.12.2018.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B279F5" w:rsidRPr="00B279F5" w:rsidRDefault="001129C0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79D4">
        <w:rPr>
          <w:rFonts w:ascii="Times New Roman" w:hAnsi="Times New Roman" w:cs="Times New Roman"/>
          <w:sz w:val="24"/>
          <w:szCs w:val="24"/>
        </w:rPr>
        <w:t xml:space="preserve"> 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Орган, уполномоченный на проведение публичных слушаний </w:t>
      </w:r>
      <w:r w:rsidR="00B279F5">
        <w:rPr>
          <w:rFonts w:ascii="Times New Roman" w:hAnsi="Times New Roman" w:cs="Times New Roman"/>
          <w:sz w:val="24"/>
          <w:szCs w:val="24"/>
        </w:rPr>
        <w:t>–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B279F5">
        <w:rPr>
          <w:rFonts w:ascii="Times New Roman" w:hAnsi="Times New Roman" w:cs="Times New Roman"/>
          <w:sz w:val="24"/>
          <w:szCs w:val="24"/>
        </w:rPr>
        <w:t>Управление градостроительной политики Администрации Дмитровского городского округа.</w:t>
      </w:r>
    </w:p>
    <w:p w:rsidR="008D79D4" w:rsidRDefault="00C75AB4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79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</w:t>
      </w:r>
      <w:r w:rsidR="008D79D4">
        <w:rPr>
          <w:rFonts w:ascii="Times New Roman" w:hAnsi="Times New Roman" w:cs="Times New Roman"/>
          <w:sz w:val="24"/>
          <w:szCs w:val="24"/>
        </w:rPr>
        <w:t>–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8D79D4">
        <w:rPr>
          <w:rFonts w:ascii="Times New Roman" w:hAnsi="Times New Roman" w:cs="Times New Roman"/>
          <w:sz w:val="24"/>
          <w:szCs w:val="24"/>
        </w:rPr>
        <w:t>«</w:t>
      </w:r>
      <w:r w:rsidR="008D79D4" w:rsidRPr="008D79D4">
        <w:rPr>
          <w:rFonts w:ascii="Times New Roman" w:hAnsi="Times New Roman" w:cs="Times New Roman"/>
          <w:sz w:val="24"/>
          <w:szCs w:val="24"/>
        </w:rPr>
        <w:t>27</w:t>
      </w:r>
      <w:r w:rsidR="008D79D4">
        <w:rPr>
          <w:rFonts w:ascii="Times New Roman" w:hAnsi="Times New Roman" w:cs="Times New Roman"/>
          <w:sz w:val="24"/>
          <w:szCs w:val="24"/>
        </w:rPr>
        <w:t>»</w:t>
      </w:r>
      <w:r w:rsidR="008D79D4" w:rsidRPr="008D79D4">
        <w:rPr>
          <w:rFonts w:ascii="Times New Roman" w:hAnsi="Times New Roman" w:cs="Times New Roman"/>
          <w:sz w:val="24"/>
          <w:szCs w:val="24"/>
        </w:rPr>
        <w:t xml:space="preserve"> ноября 2019 года в 16.00 часов                        в административном здании территориального управления №6 администрации Дмитровского городского округа Московской области, по адресу: Московская область, Дмитровский городской округ, п. </w:t>
      </w:r>
      <w:proofErr w:type="spellStart"/>
      <w:r w:rsidR="008D79D4" w:rsidRPr="008D79D4">
        <w:rPr>
          <w:rFonts w:ascii="Times New Roman" w:hAnsi="Times New Roman" w:cs="Times New Roman"/>
          <w:sz w:val="24"/>
          <w:szCs w:val="24"/>
        </w:rPr>
        <w:t>Подосинки</w:t>
      </w:r>
      <w:proofErr w:type="spellEnd"/>
      <w:r w:rsidR="00812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F5" w:rsidRPr="00B279F5" w:rsidRDefault="0081201A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79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79F5" w:rsidRPr="00B279F5">
        <w:rPr>
          <w:rFonts w:ascii="Times New Roman" w:hAnsi="Times New Roman" w:cs="Times New Roman"/>
          <w:sz w:val="24"/>
          <w:szCs w:val="24"/>
        </w:rPr>
        <w:t>Информационные материалы по теме публичных слушаний представлены на экспозиции по адресу</w:t>
      </w:r>
      <w:r w:rsidR="00B279F5">
        <w:rPr>
          <w:rFonts w:ascii="Times New Roman" w:hAnsi="Times New Roman" w:cs="Times New Roman"/>
          <w:sz w:val="24"/>
          <w:szCs w:val="24"/>
        </w:rPr>
        <w:t>: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Московская область, Дмитровский городской округ, город Дмитров, ул. 2-я Центральная, д. 3. </w:t>
      </w:r>
    </w:p>
    <w:p w:rsidR="00B279F5" w:rsidRPr="00B279F5" w:rsidRDefault="001129C0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Экспозиция открыта с </w:t>
      </w:r>
      <w:r w:rsidR="00F91F9F">
        <w:rPr>
          <w:rFonts w:ascii="Times New Roman" w:hAnsi="Times New Roman" w:cs="Times New Roman"/>
          <w:sz w:val="24"/>
          <w:szCs w:val="24"/>
        </w:rPr>
        <w:t>1</w:t>
      </w:r>
      <w:r w:rsidR="008D79D4">
        <w:rPr>
          <w:rFonts w:ascii="Times New Roman" w:hAnsi="Times New Roman" w:cs="Times New Roman"/>
          <w:sz w:val="24"/>
          <w:szCs w:val="24"/>
        </w:rPr>
        <w:t>8</w:t>
      </w:r>
      <w:r w:rsidR="00F91F9F">
        <w:rPr>
          <w:rFonts w:ascii="Times New Roman" w:hAnsi="Times New Roman" w:cs="Times New Roman"/>
          <w:sz w:val="24"/>
          <w:szCs w:val="24"/>
        </w:rPr>
        <w:t>.</w:t>
      </w:r>
      <w:r w:rsidR="008D79D4">
        <w:rPr>
          <w:rFonts w:ascii="Times New Roman" w:hAnsi="Times New Roman" w:cs="Times New Roman"/>
          <w:sz w:val="24"/>
          <w:szCs w:val="24"/>
        </w:rPr>
        <w:t>11</w:t>
      </w:r>
      <w:r w:rsidR="00B279F5">
        <w:rPr>
          <w:rFonts w:ascii="Times New Roman" w:hAnsi="Times New Roman" w:cs="Times New Roman"/>
          <w:sz w:val="24"/>
          <w:szCs w:val="24"/>
        </w:rPr>
        <w:t xml:space="preserve">.2019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по </w:t>
      </w:r>
      <w:r w:rsidR="008D79D4">
        <w:rPr>
          <w:rFonts w:ascii="Times New Roman" w:hAnsi="Times New Roman" w:cs="Times New Roman"/>
          <w:sz w:val="24"/>
          <w:szCs w:val="24"/>
        </w:rPr>
        <w:t>26</w:t>
      </w:r>
      <w:r w:rsidR="00B279F5">
        <w:rPr>
          <w:rFonts w:ascii="Times New Roman" w:hAnsi="Times New Roman" w:cs="Times New Roman"/>
          <w:sz w:val="24"/>
          <w:szCs w:val="24"/>
        </w:rPr>
        <w:t>.</w:t>
      </w:r>
      <w:r w:rsidR="008D79D4">
        <w:rPr>
          <w:rFonts w:ascii="Times New Roman" w:hAnsi="Times New Roman" w:cs="Times New Roman"/>
          <w:sz w:val="24"/>
          <w:szCs w:val="24"/>
        </w:rPr>
        <w:t>11</w:t>
      </w:r>
      <w:r w:rsidR="00B279F5">
        <w:rPr>
          <w:rFonts w:ascii="Times New Roman" w:hAnsi="Times New Roman" w:cs="Times New Roman"/>
          <w:sz w:val="24"/>
          <w:szCs w:val="24"/>
        </w:rPr>
        <w:t>.2019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. Часы работы: </w:t>
      </w:r>
      <w:r w:rsidR="00F91F9F">
        <w:rPr>
          <w:rFonts w:ascii="Times New Roman" w:hAnsi="Times New Roman" w:cs="Times New Roman"/>
          <w:sz w:val="24"/>
          <w:szCs w:val="24"/>
        </w:rPr>
        <w:t>с 10</w:t>
      </w:r>
      <w:r w:rsidR="00B279F5">
        <w:rPr>
          <w:rFonts w:ascii="Times New Roman" w:hAnsi="Times New Roman" w:cs="Times New Roman"/>
          <w:sz w:val="24"/>
          <w:szCs w:val="24"/>
        </w:rPr>
        <w:t>.00</w:t>
      </w:r>
      <w:r w:rsidR="008D79D4">
        <w:rPr>
          <w:rFonts w:ascii="Times New Roman" w:hAnsi="Times New Roman" w:cs="Times New Roman"/>
          <w:sz w:val="24"/>
          <w:szCs w:val="24"/>
        </w:rPr>
        <w:t xml:space="preserve"> </w:t>
      </w:r>
      <w:r w:rsidR="00F91F9F">
        <w:rPr>
          <w:rFonts w:ascii="Times New Roman" w:hAnsi="Times New Roman" w:cs="Times New Roman"/>
          <w:sz w:val="24"/>
          <w:szCs w:val="24"/>
        </w:rPr>
        <w:t>- 13.00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81201A">
        <w:rPr>
          <w:rFonts w:ascii="Times New Roman" w:hAnsi="Times New Roman" w:cs="Times New Roman"/>
          <w:sz w:val="24"/>
          <w:szCs w:val="24"/>
        </w:rPr>
        <w:t xml:space="preserve">, </w:t>
      </w:r>
      <w:r w:rsidR="00B279F5" w:rsidRPr="00B279F5">
        <w:rPr>
          <w:rFonts w:ascii="Times New Roman" w:hAnsi="Times New Roman" w:cs="Times New Roman"/>
          <w:sz w:val="24"/>
          <w:szCs w:val="24"/>
        </w:rPr>
        <w:t>проводятся консультации по теме публичных слушаний.</w:t>
      </w:r>
    </w:p>
    <w:p w:rsidR="00B279F5" w:rsidRPr="00B279F5" w:rsidRDefault="00B279F5" w:rsidP="00F91F9F">
      <w:pPr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1129C0">
        <w:rPr>
          <w:rFonts w:ascii="Times New Roman" w:hAnsi="Times New Roman" w:cs="Times New Roman"/>
          <w:sz w:val="24"/>
          <w:szCs w:val="24"/>
        </w:rPr>
        <w:t xml:space="preserve">     </w:t>
      </w:r>
      <w:r w:rsidRPr="00B279F5">
        <w:rPr>
          <w:rFonts w:ascii="Times New Roman" w:hAnsi="Times New Roman" w:cs="Times New Roman"/>
          <w:sz w:val="24"/>
          <w:szCs w:val="24"/>
        </w:rPr>
        <w:t>Время начала регистрации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9D4" w:rsidRPr="008D79D4">
        <w:rPr>
          <w:rFonts w:ascii="Times New Roman" w:hAnsi="Times New Roman" w:cs="Times New Roman"/>
          <w:sz w:val="24"/>
          <w:szCs w:val="24"/>
        </w:rPr>
        <w:t xml:space="preserve">«27» ноября 2019 года </w:t>
      </w:r>
      <w:r w:rsidRPr="00B279F5">
        <w:rPr>
          <w:rFonts w:ascii="Times New Roman" w:hAnsi="Times New Roman" w:cs="Times New Roman"/>
          <w:sz w:val="24"/>
          <w:szCs w:val="24"/>
        </w:rPr>
        <w:t>в 1</w:t>
      </w:r>
      <w:r w:rsidR="0081201A">
        <w:rPr>
          <w:rFonts w:ascii="Times New Roman" w:hAnsi="Times New Roman" w:cs="Times New Roman"/>
          <w:sz w:val="24"/>
          <w:szCs w:val="24"/>
        </w:rPr>
        <w:t>5</w:t>
      </w:r>
      <w:r w:rsidRPr="00B279F5">
        <w:rPr>
          <w:rFonts w:ascii="Times New Roman" w:hAnsi="Times New Roman" w:cs="Times New Roman"/>
          <w:sz w:val="24"/>
          <w:szCs w:val="24"/>
        </w:rPr>
        <w:t>.</w:t>
      </w:r>
      <w:r w:rsidR="0081201A">
        <w:rPr>
          <w:rFonts w:ascii="Times New Roman" w:hAnsi="Times New Roman" w:cs="Times New Roman"/>
          <w:sz w:val="24"/>
          <w:szCs w:val="24"/>
        </w:rPr>
        <w:t>45</w:t>
      </w:r>
      <w:r w:rsidRPr="00B279F5">
        <w:rPr>
          <w:rFonts w:ascii="Times New Roman" w:hAnsi="Times New Roman" w:cs="Times New Roman"/>
          <w:sz w:val="24"/>
          <w:szCs w:val="24"/>
        </w:rPr>
        <w:t>часов.</w:t>
      </w:r>
    </w:p>
    <w:p w:rsidR="00B279F5" w:rsidRDefault="00B279F5" w:rsidP="00F9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участники публичных слушаний имеют право представить свои предложения и замечания в срок </w:t>
      </w:r>
      <w:r w:rsidR="008D79D4" w:rsidRPr="008D79D4">
        <w:rPr>
          <w:rFonts w:ascii="Times New Roman" w:hAnsi="Times New Roman" w:cs="Times New Roman"/>
          <w:sz w:val="24"/>
          <w:szCs w:val="24"/>
        </w:rPr>
        <w:t>с 18.11</w:t>
      </w:r>
      <w:r w:rsidR="008D79D4">
        <w:rPr>
          <w:rFonts w:ascii="Times New Roman" w:hAnsi="Times New Roman" w:cs="Times New Roman"/>
          <w:sz w:val="24"/>
          <w:szCs w:val="24"/>
        </w:rPr>
        <w:t xml:space="preserve">.2019 </w:t>
      </w:r>
      <w:bookmarkStart w:id="0" w:name="_GoBack"/>
      <w:bookmarkEnd w:id="0"/>
      <w:r w:rsidR="008D79D4" w:rsidRPr="008D79D4">
        <w:rPr>
          <w:rFonts w:ascii="Times New Roman" w:hAnsi="Times New Roman" w:cs="Times New Roman"/>
          <w:sz w:val="24"/>
          <w:szCs w:val="24"/>
        </w:rPr>
        <w:t>по 26.11.2019</w:t>
      </w:r>
      <w:r w:rsidR="008D79D4">
        <w:rPr>
          <w:rFonts w:ascii="Times New Roman" w:hAnsi="Times New Roman" w:cs="Times New Roman"/>
          <w:sz w:val="24"/>
          <w:szCs w:val="24"/>
        </w:rPr>
        <w:t xml:space="preserve"> </w:t>
      </w:r>
      <w:r w:rsidRPr="00B279F5">
        <w:rPr>
          <w:rFonts w:ascii="Times New Roman" w:hAnsi="Times New Roman" w:cs="Times New Roman"/>
          <w:sz w:val="24"/>
          <w:szCs w:val="24"/>
        </w:rPr>
        <w:t>по обсуждаемому проекту посредством:</w:t>
      </w:r>
    </w:p>
    <w:p w:rsidR="00B279F5" w:rsidRPr="00B279F5" w:rsidRDefault="00B279F5" w:rsidP="00F9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B279F5" w:rsidRPr="00B279F5" w:rsidRDefault="00B279F5" w:rsidP="00F9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- выступления на </w:t>
      </w:r>
      <w:proofErr w:type="gramStart"/>
      <w:r w:rsidRPr="00B279F5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B279F5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279F5" w:rsidRPr="00B279F5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личного обращения в уполномоченный орган;</w:t>
      </w:r>
    </w:p>
    <w:p w:rsidR="001129C0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портала государственных и муниципальных услуг Московской области;</w:t>
      </w:r>
    </w:p>
    <w:p w:rsidR="001129C0" w:rsidRDefault="00B279F5" w:rsidP="00F9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почтового отправления.</w:t>
      </w:r>
    </w:p>
    <w:sectPr w:rsidR="001129C0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1129C0"/>
    <w:rsid w:val="002F1887"/>
    <w:rsid w:val="003C599C"/>
    <w:rsid w:val="007D6A6E"/>
    <w:rsid w:val="007E764A"/>
    <w:rsid w:val="0081201A"/>
    <w:rsid w:val="008A7234"/>
    <w:rsid w:val="008D79D4"/>
    <w:rsid w:val="00B279F5"/>
    <w:rsid w:val="00C75AB4"/>
    <w:rsid w:val="00EB6EC5"/>
    <w:rsid w:val="00F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Ирина Юрьевна</dc:creator>
  <cp:keywords/>
  <dc:description/>
  <cp:lastModifiedBy>Пояркова Ирина Юрьевна</cp:lastModifiedBy>
  <cp:revision>8</cp:revision>
  <cp:lastPrinted>2019-06-27T08:13:00Z</cp:lastPrinted>
  <dcterms:created xsi:type="dcterms:W3CDTF">2019-06-04T12:25:00Z</dcterms:created>
  <dcterms:modified xsi:type="dcterms:W3CDTF">2019-11-19T09:56:00Z</dcterms:modified>
</cp:coreProperties>
</file>