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878" w:rsidRPr="001F6890" w:rsidRDefault="00E25878" w:rsidP="00E25878">
      <w:pPr>
        <w:widowControl w:val="0"/>
        <w:shd w:val="clear" w:color="auto" w:fill="FFFFFF"/>
        <w:tabs>
          <w:tab w:val="left" w:leader="hyphen" w:pos="142"/>
          <w:tab w:val="left" w:leader="hyphen" w:pos="10490"/>
          <w:tab w:val="left" w:pos="10632"/>
        </w:tabs>
        <w:autoSpaceDE w:val="0"/>
        <w:autoSpaceDN w:val="0"/>
        <w:adjustRightInd w:val="0"/>
        <w:spacing w:before="77" w:after="240" w:line="264" w:lineRule="exact"/>
        <w:ind w:right="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F68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ИНФОРМАЦИОННОЕ СООБЩЕНИЕ </w:t>
      </w:r>
    </w:p>
    <w:p w:rsidR="00E25878" w:rsidRPr="000F2746" w:rsidRDefault="00E25878" w:rsidP="00E25878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r w:rsidRPr="000F27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со ст. 39.18 Земельного кодекса Российской Федерации Администрация Дмитровского </w:t>
      </w:r>
      <w:r w:rsidR="00A918B8" w:rsidRPr="000F2746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городского округа</w:t>
      </w:r>
      <w:r w:rsidRPr="000F27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Московской области информирует о возможности предоставления в аренду следующ</w:t>
      </w:r>
      <w:r w:rsidR="000B541E" w:rsidRPr="000F2746">
        <w:rPr>
          <w:rFonts w:ascii="Times New Roman" w:eastAsia="Times New Roman" w:hAnsi="Times New Roman" w:cs="Times New Roman"/>
          <w:sz w:val="20"/>
          <w:szCs w:val="20"/>
          <w:lang w:eastAsia="ru-RU"/>
        </w:rPr>
        <w:t>его</w:t>
      </w:r>
      <w:r w:rsidRPr="000F27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земельн</w:t>
      </w:r>
      <w:r w:rsidR="000B541E" w:rsidRPr="000F2746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</w:t>
      </w:r>
      <w:r w:rsidRPr="000F27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участк</w:t>
      </w:r>
      <w:r w:rsidR="000B541E" w:rsidRPr="000F274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0F2746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863756" w:rsidRDefault="00863756" w:rsidP="00863756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2746">
        <w:rPr>
          <w:rFonts w:ascii="Times New Roman" w:eastAsia="Times New Roman" w:hAnsi="Times New Roman" w:cs="Times New Roman"/>
          <w:sz w:val="20"/>
          <w:szCs w:val="20"/>
          <w:lang w:eastAsia="ru-RU"/>
        </w:rPr>
        <w:t>- кадастровый квартал №50:04:</w:t>
      </w:r>
      <w:r w:rsidR="00C8693C">
        <w:rPr>
          <w:rFonts w:ascii="Times New Roman" w:eastAsia="Times New Roman" w:hAnsi="Times New Roman" w:cs="Times New Roman"/>
          <w:sz w:val="20"/>
          <w:szCs w:val="20"/>
          <w:lang w:eastAsia="ru-RU"/>
        </w:rPr>
        <w:t>0070504</w:t>
      </w:r>
      <w:r w:rsidRPr="000F27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примерной площадью </w:t>
      </w:r>
      <w:r w:rsidR="00C8693C">
        <w:rPr>
          <w:rFonts w:ascii="Times New Roman" w:eastAsia="Times New Roman" w:hAnsi="Times New Roman" w:cs="Times New Roman"/>
          <w:sz w:val="20"/>
          <w:szCs w:val="20"/>
          <w:lang w:eastAsia="ru-RU"/>
        </w:rPr>
        <w:t>1511</w:t>
      </w:r>
      <w:r w:rsidRPr="000F27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0F2746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0F27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., предполагаемый вид разрешенного использования –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индивидуального жилищного строительства</w:t>
      </w:r>
      <w:r w:rsidRPr="000F27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расположен по адресу: Московская область, Дмитровский городской округ, </w:t>
      </w:r>
      <w:proofErr w:type="spellStart"/>
      <w:r w:rsidR="00C8693C">
        <w:rPr>
          <w:rFonts w:ascii="Times New Roman" w:eastAsia="Times New Roman" w:hAnsi="Times New Roman" w:cs="Times New Roman"/>
          <w:sz w:val="20"/>
          <w:szCs w:val="20"/>
          <w:lang w:eastAsia="ru-RU"/>
        </w:rPr>
        <w:t>р.п</w:t>
      </w:r>
      <w:proofErr w:type="gramStart"/>
      <w:r w:rsidR="00C8693C">
        <w:rPr>
          <w:rFonts w:ascii="Times New Roman" w:eastAsia="Times New Roman" w:hAnsi="Times New Roman" w:cs="Times New Roman"/>
          <w:sz w:val="20"/>
          <w:szCs w:val="20"/>
          <w:lang w:eastAsia="ru-RU"/>
        </w:rPr>
        <w:t>.Н</w:t>
      </w:r>
      <w:proofErr w:type="gramEnd"/>
      <w:r w:rsidR="00C8693C">
        <w:rPr>
          <w:rFonts w:ascii="Times New Roman" w:eastAsia="Times New Roman" w:hAnsi="Times New Roman" w:cs="Times New Roman"/>
          <w:sz w:val="20"/>
          <w:szCs w:val="20"/>
          <w:lang w:eastAsia="ru-RU"/>
        </w:rPr>
        <w:t>екрасовский</w:t>
      </w:r>
      <w:proofErr w:type="spellEnd"/>
      <w:r w:rsidR="00C869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="00C8693C">
        <w:rPr>
          <w:rFonts w:ascii="Times New Roman" w:eastAsia="Times New Roman" w:hAnsi="Times New Roman" w:cs="Times New Roman"/>
          <w:sz w:val="20"/>
          <w:szCs w:val="20"/>
          <w:lang w:eastAsia="ru-RU"/>
        </w:rPr>
        <w:t>мкр.Трудовая</w:t>
      </w:r>
      <w:proofErr w:type="spellEnd"/>
      <w:r w:rsidRPr="000F2746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EB2246" w:rsidRDefault="00EB2246" w:rsidP="00863756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2746">
        <w:rPr>
          <w:rFonts w:ascii="Times New Roman" w:eastAsia="Times New Roman" w:hAnsi="Times New Roman" w:cs="Times New Roman"/>
          <w:sz w:val="20"/>
          <w:szCs w:val="20"/>
          <w:lang w:eastAsia="ru-RU"/>
        </w:rPr>
        <w:t>- кадастровый квартал №50:04:</w:t>
      </w:r>
      <w:r w:rsidR="00C8693C">
        <w:rPr>
          <w:rFonts w:ascii="Times New Roman" w:eastAsia="Times New Roman" w:hAnsi="Times New Roman" w:cs="Times New Roman"/>
          <w:sz w:val="20"/>
          <w:szCs w:val="20"/>
          <w:lang w:eastAsia="ru-RU"/>
        </w:rPr>
        <w:t>0060301</w:t>
      </w:r>
      <w:r w:rsidRPr="000F27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примерной площадью </w:t>
      </w:r>
      <w:r w:rsidR="00C8693C">
        <w:rPr>
          <w:rFonts w:ascii="Times New Roman" w:eastAsia="Times New Roman" w:hAnsi="Times New Roman" w:cs="Times New Roman"/>
          <w:sz w:val="20"/>
          <w:szCs w:val="20"/>
          <w:lang w:eastAsia="ru-RU"/>
        </w:rPr>
        <w:t>1145</w:t>
      </w:r>
      <w:r w:rsidRPr="000F27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0F2746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0F27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., предполагаемый вид разрешенного использования –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индивидуального жилищного строительства</w:t>
      </w:r>
      <w:r w:rsidRPr="000F27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расположен по адресу: Московская область, Дмитровский городской округ, </w:t>
      </w:r>
      <w:proofErr w:type="spellStart"/>
      <w:r w:rsidR="00C8693C">
        <w:rPr>
          <w:rFonts w:ascii="Times New Roman" w:eastAsia="Times New Roman" w:hAnsi="Times New Roman" w:cs="Times New Roman"/>
          <w:sz w:val="20"/>
          <w:szCs w:val="20"/>
          <w:lang w:eastAsia="ru-RU"/>
        </w:rPr>
        <w:t>д.Елизватино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57614">
        <w:rPr>
          <w:rFonts w:ascii="Times New Roman" w:eastAsia="Times New Roman" w:hAnsi="Times New Roman" w:cs="Times New Roman"/>
          <w:sz w:val="20"/>
          <w:szCs w:val="20"/>
          <w:lang w:eastAsia="ru-RU"/>
        </w:rPr>
        <w:t>(земельный участок расположен в зоне с особыми условиями использования в соответствии с СП 2.1.4.2625-10, береговая полоса водного объекта общего пользования (Решение Совета депутатов Дмитровского муниципального района от 12.04.2018 №353/46))</w:t>
      </w:r>
      <w:r w:rsidRPr="000F2746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bookmarkEnd w:id="0"/>
    <w:p w:rsidR="00E25878" w:rsidRPr="001F6890" w:rsidRDefault="00E25878" w:rsidP="00E25878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1F6890">
        <w:rPr>
          <w:rFonts w:ascii="Times New Roman" w:eastAsia="Times New Roman" w:hAnsi="Times New Roman" w:cs="Courier New"/>
          <w:sz w:val="20"/>
          <w:szCs w:val="20"/>
          <w:lang w:eastAsia="ru-RU"/>
        </w:rPr>
        <w:t>Граждане или крестьянские (фермерские) хозяйства, заинтересованные в предоставлении вышеуказанных земельных участков, вправе подать заявление о намерении участвовать в аукционе на право заключения договоров аренды земельных участков.</w:t>
      </w:r>
    </w:p>
    <w:p w:rsidR="00E25878" w:rsidRPr="001F6890" w:rsidRDefault="00E25878" w:rsidP="00E25878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68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Заявления о </w:t>
      </w:r>
      <w:r w:rsidRPr="001F6890">
        <w:rPr>
          <w:rFonts w:ascii="Times New Roman" w:eastAsia="Times New Roman" w:hAnsi="Times New Roman" w:cs="Courier New"/>
          <w:sz w:val="20"/>
          <w:szCs w:val="20"/>
          <w:lang w:eastAsia="ru-RU"/>
        </w:rPr>
        <w:t>намерении участвовать в аукционе на право заключения договоров аренды земельных участков</w:t>
      </w:r>
      <w:r w:rsidRPr="001F68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принимаются в течение 30 дней со дня опубликования настоящего извещения Комитетом по управлению муниципальным имуществом Дмитровского муниципального района Московской области по рабочим дням с 09:00 до 18:00, обед с 13:00 до 14:00, по адресу: Московская область, г. Дмитров, Торговая площадь, д. 1, телефон: 8 (495) 993-95-14.</w:t>
      </w:r>
    </w:p>
    <w:p w:rsidR="00E25878" w:rsidRPr="001F6890" w:rsidRDefault="00E25878" w:rsidP="00E25878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1F6890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Заявления граждан или крестьянских (фермерских) хозяйств могут быть рассмотрены, в том числе в отношении отдельных земельных участков по указанному извещению.</w:t>
      </w:r>
    </w:p>
    <w:p w:rsidR="00463151" w:rsidRPr="001F6890" w:rsidRDefault="00463151" w:rsidP="00463151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E488F" w:rsidRPr="001F6890" w:rsidRDefault="009E488F" w:rsidP="007366C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25878" w:rsidRPr="001F6890" w:rsidRDefault="00624433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Председател</w:t>
      </w:r>
      <w:r w:rsidR="00C869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ь</w:t>
      </w:r>
      <w:r w:rsidR="00E25878" w:rsidRPr="001F68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Комитета по управлению</w:t>
      </w:r>
    </w:p>
    <w:p w:rsidR="00E25878" w:rsidRPr="001F6890" w:rsidRDefault="001F6890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</w:t>
      </w:r>
      <w:r w:rsidR="00E25878" w:rsidRPr="001F68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муществом</w:t>
      </w:r>
      <w:r w:rsidR="005E7E57" w:rsidRPr="001F68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администрации</w:t>
      </w:r>
    </w:p>
    <w:p w:rsidR="00CB2319" w:rsidRPr="001F6890" w:rsidRDefault="00E25878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F68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Дмитровского </w:t>
      </w:r>
      <w:r w:rsidR="005E7E57" w:rsidRPr="001F68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городского округа</w:t>
      </w:r>
      <w:r w:rsidRPr="001F68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</w:t>
      </w:r>
      <w:r w:rsidR="0062370E" w:rsidRPr="001F68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</w:t>
      </w:r>
      <w:r w:rsidRPr="001F68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5E7E57" w:rsidRPr="001F68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</w:t>
      </w:r>
      <w:r w:rsidR="001F68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</w:t>
      </w:r>
      <w:r w:rsidR="005E7E57" w:rsidRPr="001F68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  <w:r w:rsidRPr="001F68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="00C869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Г.В.Куракина</w:t>
      </w:r>
      <w:proofErr w:type="spellEnd"/>
    </w:p>
    <w:p w:rsidR="008362E0" w:rsidRPr="001F6890" w:rsidRDefault="008362E0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5878" w:rsidRPr="001F6890" w:rsidRDefault="00E25878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689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Исп. </w:t>
      </w:r>
      <w:proofErr w:type="spellStart"/>
      <w:r w:rsidR="007366C5" w:rsidRPr="001F6890">
        <w:rPr>
          <w:rFonts w:ascii="Times New Roman" w:eastAsia="Times New Roman" w:hAnsi="Times New Roman" w:cs="Times New Roman"/>
          <w:sz w:val="16"/>
          <w:szCs w:val="16"/>
          <w:lang w:eastAsia="ru-RU"/>
        </w:rPr>
        <w:t>Животикова</w:t>
      </w:r>
      <w:proofErr w:type="spellEnd"/>
      <w:r w:rsidR="007366C5" w:rsidRPr="001F689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М.Е.</w:t>
      </w:r>
    </w:p>
    <w:p w:rsidR="003624C2" w:rsidRPr="001F6890" w:rsidRDefault="00E25878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689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Тел. </w:t>
      </w:r>
      <w:r w:rsidR="00351F0D" w:rsidRPr="001F6890">
        <w:rPr>
          <w:rFonts w:ascii="Times New Roman" w:eastAsia="Times New Roman" w:hAnsi="Times New Roman" w:cs="Times New Roman"/>
          <w:sz w:val="16"/>
          <w:szCs w:val="16"/>
          <w:lang w:eastAsia="ru-RU"/>
        </w:rPr>
        <w:t>8(495)</w:t>
      </w:r>
      <w:r w:rsidRPr="001F6890">
        <w:rPr>
          <w:rFonts w:ascii="Times New Roman" w:eastAsia="Times New Roman" w:hAnsi="Times New Roman" w:cs="Times New Roman"/>
          <w:sz w:val="16"/>
          <w:szCs w:val="16"/>
          <w:lang w:eastAsia="ru-RU"/>
        </w:rPr>
        <w:t>993-95-14</w:t>
      </w:r>
    </w:p>
    <w:sectPr w:rsidR="003624C2" w:rsidRPr="001F6890" w:rsidSect="00B92DFF">
      <w:pgSz w:w="12240" w:h="15840"/>
      <w:pgMar w:top="568" w:right="850" w:bottom="709" w:left="851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878"/>
    <w:rsid w:val="00063997"/>
    <w:rsid w:val="000B541E"/>
    <w:rsid w:val="000F2746"/>
    <w:rsid w:val="0010506E"/>
    <w:rsid w:val="001420B3"/>
    <w:rsid w:val="00145900"/>
    <w:rsid w:val="00197167"/>
    <w:rsid w:val="001B4F0A"/>
    <w:rsid w:val="001F6890"/>
    <w:rsid w:val="002B1E31"/>
    <w:rsid w:val="00351F0D"/>
    <w:rsid w:val="00362140"/>
    <w:rsid w:val="003624C2"/>
    <w:rsid w:val="00370204"/>
    <w:rsid w:val="00372B3C"/>
    <w:rsid w:val="003D6A68"/>
    <w:rsid w:val="00463151"/>
    <w:rsid w:val="00480B9F"/>
    <w:rsid w:val="00493046"/>
    <w:rsid w:val="00520985"/>
    <w:rsid w:val="00557D87"/>
    <w:rsid w:val="00581909"/>
    <w:rsid w:val="005837BD"/>
    <w:rsid w:val="005E7E57"/>
    <w:rsid w:val="0062370E"/>
    <w:rsid w:val="00624433"/>
    <w:rsid w:val="00642A7A"/>
    <w:rsid w:val="006B3091"/>
    <w:rsid w:val="00717023"/>
    <w:rsid w:val="007366C5"/>
    <w:rsid w:val="00744C3A"/>
    <w:rsid w:val="007E609B"/>
    <w:rsid w:val="008269BF"/>
    <w:rsid w:val="008362E0"/>
    <w:rsid w:val="00863756"/>
    <w:rsid w:val="008B783D"/>
    <w:rsid w:val="008E4BF3"/>
    <w:rsid w:val="00975E40"/>
    <w:rsid w:val="009E488F"/>
    <w:rsid w:val="00A229AD"/>
    <w:rsid w:val="00A65B0B"/>
    <w:rsid w:val="00A918B8"/>
    <w:rsid w:val="00B05B72"/>
    <w:rsid w:val="00B20BFA"/>
    <w:rsid w:val="00B92DFF"/>
    <w:rsid w:val="00BD270F"/>
    <w:rsid w:val="00BF0657"/>
    <w:rsid w:val="00C12E29"/>
    <w:rsid w:val="00C53D3D"/>
    <w:rsid w:val="00C71FCA"/>
    <w:rsid w:val="00C8693C"/>
    <w:rsid w:val="00CB2319"/>
    <w:rsid w:val="00D02611"/>
    <w:rsid w:val="00D21E40"/>
    <w:rsid w:val="00DC67AF"/>
    <w:rsid w:val="00DF3D82"/>
    <w:rsid w:val="00E25878"/>
    <w:rsid w:val="00E700A3"/>
    <w:rsid w:val="00E74613"/>
    <w:rsid w:val="00EB2246"/>
    <w:rsid w:val="00EC2800"/>
    <w:rsid w:val="00FE1AB8"/>
    <w:rsid w:val="00FF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C90DC-91B1-41AA-8E59-BF624F641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exif_MSED_b30b938ceb15cc7fe1baf502fbaf041e8864beb53ff9856d4dce710007e22c67</dc:description>
  <cp:lastModifiedBy>Агапов Илья Владимирович</cp:lastModifiedBy>
  <cp:revision>36</cp:revision>
  <cp:lastPrinted>2019-07-03T14:09:00Z</cp:lastPrinted>
  <dcterms:created xsi:type="dcterms:W3CDTF">2019-02-20T09:59:00Z</dcterms:created>
  <dcterms:modified xsi:type="dcterms:W3CDTF">2019-07-11T07:55:00Z</dcterms:modified>
</cp:coreProperties>
</file>