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00C" w:rsidRPr="003A02C1" w:rsidRDefault="006B72E0" w:rsidP="00E81423">
      <w:pPr>
        <w:autoSpaceDE w:val="0"/>
        <w:autoSpaceDN w:val="0"/>
        <w:adjustRightInd w:val="0"/>
        <w:ind w:firstLine="700"/>
        <w:jc w:val="both"/>
        <w:outlineLvl w:val="1"/>
        <w:rPr>
          <w:sz w:val="28"/>
          <w:szCs w:val="28"/>
          <w:highlight w:val="yellow"/>
        </w:rPr>
      </w:pPr>
      <w:r w:rsidRPr="005567B6">
        <w:rPr>
          <w:sz w:val="28"/>
          <w:szCs w:val="28"/>
        </w:rPr>
        <w:t>Министерство экологии и природопользования Московской области уведомляет о начале общественных обсуждений в форме опроса по оценке воздействия намечаемой деятельности объекта государственной экологической экспертизы: «</w:t>
      </w:r>
      <w:r w:rsidRPr="009E5D9B">
        <w:rPr>
          <w:sz w:val="28"/>
          <w:szCs w:val="28"/>
        </w:rPr>
        <w:t>материалы комплексного экологического обследования участков территории, обосновывающие придание этой территории правового статуса особо охраняемой природной территории регионального значения – государственного природного заказника «</w:t>
      </w:r>
      <w:r w:rsidR="009E5D9B" w:rsidRPr="009E5D9B">
        <w:rPr>
          <w:sz w:val="28"/>
          <w:szCs w:val="28"/>
        </w:rPr>
        <w:t xml:space="preserve">Долина р. </w:t>
      </w:r>
      <w:proofErr w:type="spellStart"/>
      <w:r w:rsidR="009E5D9B" w:rsidRPr="009E5D9B">
        <w:rPr>
          <w:sz w:val="28"/>
          <w:szCs w:val="28"/>
        </w:rPr>
        <w:t>Волгуша</w:t>
      </w:r>
      <w:proofErr w:type="spellEnd"/>
      <w:r w:rsidR="009E5D9B" w:rsidRPr="009E5D9B">
        <w:rPr>
          <w:sz w:val="28"/>
          <w:szCs w:val="28"/>
        </w:rPr>
        <w:t xml:space="preserve"> и </w:t>
      </w:r>
      <w:proofErr w:type="spellStart"/>
      <w:r w:rsidR="009E5D9B" w:rsidRPr="009E5D9B">
        <w:rPr>
          <w:sz w:val="28"/>
          <w:szCs w:val="28"/>
        </w:rPr>
        <w:t>Парамоновский</w:t>
      </w:r>
      <w:proofErr w:type="spellEnd"/>
      <w:r w:rsidR="009E5D9B" w:rsidRPr="009E5D9B">
        <w:rPr>
          <w:sz w:val="28"/>
          <w:szCs w:val="28"/>
        </w:rPr>
        <w:t xml:space="preserve"> овраг</w:t>
      </w:r>
      <w:bookmarkStart w:id="0" w:name="_GoBack"/>
      <w:bookmarkEnd w:id="0"/>
      <w:r w:rsidRPr="009E5D9B">
        <w:rPr>
          <w:sz w:val="28"/>
          <w:szCs w:val="28"/>
        </w:rPr>
        <w:t>».</w:t>
      </w:r>
      <w:r w:rsidR="0077054B" w:rsidRPr="003A02C1">
        <w:rPr>
          <w:sz w:val="28"/>
          <w:szCs w:val="28"/>
          <w:highlight w:val="yellow"/>
        </w:rPr>
        <w:t xml:space="preserve"> </w:t>
      </w:r>
    </w:p>
    <w:p w:rsidR="0024300C" w:rsidRPr="005567B6" w:rsidRDefault="0081467F" w:rsidP="0024300C">
      <w:pPr>
        <w:autoSpaceDE w:val="0"/>
        <w:autoSpaceDN w:val="0"/>
        <w:adjustRightInd w:val="0"/>
        <w:ind w:firstLine="700"/>
        <w:jc w:val="both"/>
        <w:outlineLvl w:val="1"/>
        <w:rPr>
          <w:sz w:val="28"/>
          <w:szCs w:val="28"/>
        </w:rPr>
      </w:pPr>
      <w:r w:rsidRPr="005567B6">
        <w:rPr>
          <w:sz w:val="28"/>
          <w:szCs w:val="28"/>
        </w:rPr>
        <w:t>Ор</w:t>
      </w:r>
      <w:r w:rsidR="00780FA8" w:rsidRPr="005567B6">
        <w:rPr>
          <w:sz w:val="28"/>
          <w:szCs w:val="28"/>
        </w:rPr>
        <w:t>г</w:t>
      </w:r>
      <w:r w:rsidRPr="005567B6">
        <w:rPr>
          <w:sz w:val="28"/>
          <w:szCs w:val="28"/>
        </w:rPr>
        <w:t>а</w:t>
      </w:r>
      <w:r w:rsidR="00780FA8" w:rsidRPr="005567B6">
        <w:rPr>
          <w:sz w:val="28"/>
          <w:szCs w:val="28"/>
        </w:rPr>
        <w:t>низуемый</w:t>
      </w:r>
      <w:r w:rsidR="00670A71" w:rsidRPr="005567B6">
        <w:rPr>
          <w:sz w:val="28"/>
          <w:szCs w:val="28"/>
        </w:rPr>
        <w:t xml:space="preserve"> заказник располагается</w:t>
      </w:r>
      <w:r w:rsidR="0024300C" w:rsidRPr="005567B6">
        <w:rPr>
          <w:sz w:val="28"/>
          <w:szCs w:val="28"/>
        </w:rPr>
        <w:t xml:space="preserve"> на территории </w:t>
      </w:r>
      <w:r w:rsidR="005567B6" w:rsidRPr="005567B6">
        <w:rPr>
          <w:sz w:val="28"/>
          <w:szCs w:val="28"/>
        </w:rPr>
        <w:t xml:space="preserve">Дмитровского </w:t>
      </w:r>
      <w:r w:rsidR="0024300C" w:rsidRPr="005567B6">
        <w:rPr>
          <w:sz w:val="28"/>
          <w:szCs w:val="28"/>
        </w:rPr>
        <w:t xml:space="preserve">муниципального </w:t>
      </w:r>
      <w:r w:rsidR="0038283E" w:rsidRPr="005567B6">
        <w:rPr>
          <w:sz w:val="28"/>
          <w:szCs w:val="28"/>
        </w:rPr>
        <w:t>района</w:t>
      </w:r>
      <w:r w:rsidR="0024300C" w:rsidRPr="005567B6">
        <w:rPr>
          <w:sz w:val="28"/>
          <w:szCs w:val="28"/>
        </w:rPr>
        <w:t>.</w:t>
      </w:r>
    </w:p>
    <w:p w:rsidR="0024300C" w:rsidRPr="003A02C1" w:rsidRDefault="0024300C" w:rsidP="0024300C">
      <w:pPr>
        <w:autoSpaceDE w:val="0"/>
        <w:autoSpaceDN w:val="0"/>
        <w:adjustRightInd w:val="0"/>
        <w:ind w:firstLine="700"/>
        <w:jc w:val="both"/>
        <w:outlineLvl w:val="1"/>
        <w:rPr>
          <w:sz w:val="28"/>
          <w:szCs w:val="28"/>
          <w:highlight w:val="yellow"/>
        </w:rPr>
      </w:pPr>
      <w:r w:rsidRPr="005567B6">
        <w:rPr>
          <w:sz w:val="28"/>
          <w:szCs w:val="28"/>
        </w:rPr>
        <w:t xml:space="preserve">Место расположения объекта: </w:t>
      </w:r>
      <w:r w:rsidR="005567B6" w:rsidRPr="005567B6">
        <w:rPr>
          <w:sz w:val="28"/>
          <w:szCs w:val="28"/>
        </w:rPr>
        <w:t>городски</w:t>
      </w:r>
      <w:r w:rsidR="005567B6">
        <w:rPr>
          <w:sz w:val="28"/>
          <w:szCs w:val="28"/>
        </w:rPr>
        <w:t>е</w:t>
      </w:r>
      <w:r w:rsidR="005567B6" w:rsidRPr="005567B6">
        <w:rPr>
          <w:sz w:val="28"/>
          <w:szCs w:val="28"/>
        </w:rPr>
        <w:t xml:space="preserve"> поселени</w:t>
      </w:r>
      <w:r w:rsidR="005567B6">
        <w:rPr>
          <w:sz w:val="28"/>
          <w:szCs w:val="28"/>
        </w:rPr>
        <w:t>я</w:t>
      </w:r>
      <w:r w:rsidR="005567B6" w:rsidRPr="005567B6">
        <w:rPr>
          <w:sz w:val="28"/>
          <w:szCs w:val="28"/>
        </w:rPr>
        <w:t xml:space="preserve"> Дмитров, </w:t>
      </w:r>
      <w:proofErr w:type="spellStart"/>
      <w:r w:rsidR="005567B6" w:rsidRPr="005567B6">
        <w:rPr>
          <w:sz w:val="28"/>
          <w:szCs w:val="28"/>
        </w:rPr>
        <w:t>Деденево</w:t>
      </w:r>
      <w:proofErr w:type="spellEnd"/>
      <w:r w:rsidR="005567B6" w:rsidRPr="005567B6">
        <w:rPr>
          <w:sz w:val="28"/>
          <w:szCs w:val="28"/>
        </w:rPr>
        <w:t>, Яхрома и сельско</w:t>
      </w:r>
      <w:r w:rsidR="005567B6">
        <w:rPr>
          <w:sz w:val="28"/>
          <w:szCs w:val="28"/>
        </w:rPr>
        <w:t>е</w:t>
      </w:r>
      <w:r w:rsidR="005567B6" w:rsidRPr="005567B6">
        <w:rPr>
          <w:sz w:val="28"/>
          <w:szCs w:val="28"/>
        </w:rPr>
        <w:t xml:space="preserve"> поселени</w:t>
      </w:r>
      <w:r w:rsidR="005567B6">
        <w:rPr>
          <w:sz w:val="28"/>
          <w:szCs w:val="28"/>
        </w:rPr>
        <w:t>е</w:t>
      </w:r>
      <w:r w:rsidR="005567B6" w:rsidRPr="005567B6">
        <w:rPr>
          <w:sz w:val="28"/>
          <w:szCs w:val="28"/>
        </w:rPr>
        <w:t xml:space="preserve"> </w:t>
      </w:r>
      <w:proofErr w:type="spellStart"/>
      <w:r w:rsidR="005567B6" w:rsidRPr="005567B6">
        <w:rPr>
          <w:sz w:val="28"/>
          <w:szCs w:val="28"/>
        </w:rPr>
        <w:t>Габовское</w:t>
      </w:r>
      <w:proofErr w:type="spellEnd"/>
      <w:r w:rsidR="005567B6" w:rsidRPr="005567B6">
        <w:rPr>
          <w:sz w:val="28"/>
          <w:szCs w:val="28"/>
        </w:rPr>
        <w:t xml:space="preserve">, между деревнями Степаново, </w:t>
      </w:r>
      <w:proofErr w:type="spellStart"/>
      <w:r w:rsidR="005567B6" w:rsidRPr="005567B6">
        <w:rPr>
          <w:sz w:val="28"/>
          <w:szCs w:val="28"/>
        </w:rPr>
        <w:t>Стреково</w:t>
      </w:r>
      <w:proofErr w:type="spellEnd"/>
      <w:r w:rsidR="005567B6" w:rsidRPr="005567B6">
        <w:rPr>
          <w:sz w:val="28"/>
          <w:szCs w:val="28"/>
        </w:rPr>
        <w:t xml:space="preserve"> и </w:t>
      </w:r>
      <w:proofErr w:type="spellStart"/>
      <w:r w:rsidR="005567B6" w:rsidRPr="005567B6">
        <w:rPr>
          <w:sz w:val="28"/>
          <w:szCs w:val="28"/>
        </w:rPr>
        <w:t>Парамоново</w:t>
      </w:r>
      <w:proofErr w:type="spellEnd"/>
      <w:r w:rsidR="005567B6" w:rsidRPr="005567B6">
        <w:rPr>
          <w:sz w:val="28"/>
          <w:szCs w:val="28"/>
        </w:rPr>
        <w:t xml:space="preserve"> городского поселения Дмитров, деревнями Горки, </w:t>
      </w:r>
      <w:proofErr w:type="spellStart"/>
      <w:r w:rsidR="005567B6" w:rsidRPr="005567B6">
        <w:rPr>
          <w:sz w:val="28"/>
          <w:szCs w:val="28"/>
        </w:rPr>
        <w:t>Гаврилково</w:t>
      </w:r>
      <w:proofErr w:type="spellEnd"/>
      <w:r w:rsidR="005567B6" w:rsidRPr="005567B6">
        <w:rPr>
          <w:sz w:val="28"/>
          <w:szCs w:val="28"/>
        </w:rPr>
        <w:t xml:space="preserve"> и Дьяково городского поселения </w:t>
      </w:r>
      <w:proofErr w:type="spellStart"/>
      <w:r w:rsidR="005567B6" w:rsidRPr="005567B6">
        <w:rPr>
          <w:sz w:val="28"/>
          <w:szCs w:val="28"/>
        </w:rPr>
        <w:t>Деденево</w:t>
      </w:r>
      <w:proofErr w:type="spellEnd"/>
      <w:r w:rsidR="005567B6" w:rsidRPr="005567B6">
        <w:rPr>
          <w:sz w:val="28"/>
          <w:szCs w:val="28"/>
        </w:rPr>
        <w:t xml:space="preserve">,  деревнями Старо, Сокольники и пос. дома отдыха Горки сельского поселения </w:t>
      </w:r>
      <w:proofErr w:type="spellStart"/>
      <w:r w:rsidR="005567B6" w:rsidRPr="005567B6">
        <w:rPr>
          <w:sz w:val="28"/>
          <w:szCs w:val="28"/>
        </w:rPr>
        <w:t>Габовское</w:t>
      </w:r>
      <w:proofErr w:type="spellEnd"/>
      <w:r w:rsidR="005567B6" w:rsidRPr="005567B6">
        <w:rPr>
          <w:sz w:val="28"/>
          <w:szCs w:val="28"/>
        </w:rPr>
        <w:t xml:space="preserve">, деревнями </w:t>
      </w:r>
      <w:proofErr w:type="spellStart"/>
      <w:r w:rsidR="005567B6" w:rsidRPr="005567B6">
        <w:rPr>
          <w:sz w:val="28"/>
          <w:szCs w:val="28"/>
        </w:rPr>
        <w:t>Андрейково</w:t>
      </w:r>
      <w:proofErr w:type="spellEnd"/>
      <w:r w:rsidR="005567B6" w:rsidRPr="005567B6">
        <w:rPr>
          <w:sz w:val="28"/>
          <w:szCs w:val="28"/>
        </w:rPr>
        <w:t xml:space="preserve">, </w:t>
      </w:r>
      <w:proofErr w:type="spellStart"/>
      <w:r w:rsidR="005567B6" w:rsidRPr="005567B6">
        <w:rPr>
          <w:sz w:val="28"/>
          <w:szCs w:val="28"/>
        </w:rPr>
        <w:t>Дедлово</w:t>
      </w:r>
      <w:proofErr w:type="spellEnd"/>
      <w:r w:rsidR="005567B6" w:rsidRPr="005567B6">
        <w:rPr>
          <w:sz w:val="28"/>
          <w:szCs w:val="28"/>
        </w:rPr>
        <w:t xml:space="preserve">, </w:t>
      </w:r>
      <w:proofErr w:type="spellStart"/>
      <w:r w:rsidR="005567B6" w:rsidRPr="005567B6">
        <w:rPr>
          <w:sz w:val="28"/>
          <w:szCs w:val="28"/>
        </w:rPr>
        <w:t>Семенково</w:t>
      </w:r>
      <w:proofErr w:type="spellEnd"/>
      <w:r w:rsidR="005567B6" w:rsidRPr="005567B6">
        <w:rPr>
          <w:sz w:val="28"/>
          <w:szCs w:val="28"/>
        </w:rPr>
        <w:t xml:space="preserve">, </w:t>
      </w:r>
      <w:proofErr w:type="spellStart"/>
      <w:r w:rsidR="005567B6" w:rsidRPr="005567B6">
        <w:rPr>
          <w:sz w:val="28"/>
          <w:szCs w:val="28"/>
        </w:rPr>
        <w:t>Борносово</w:t>
      </w:r>
      <w:proofErr w:type="spellEnd"/>
      <w:r w:rsidR="005567B6" w:rsidRPr="005567B6">
        <w:rPr>
          <w:sz w:val="28"/>
          <w:szCs w:val="28"/>
        </w:rPr>
        <w:t xml:space="preserve">, Языково и </w:t>
      </w:r>
      <w:proofErr w:type="spellStart"/>
      <w:r w:rsidR="005567B6" w:rsidRPr="005567B6">
        <w:rPr>
          <w:sz w:val="28"/>
          <w:szCs w:val="28"/>
        </w:rPr>
        <w:t>Муханки</w:t>
      </w:r>
      <w:proofErr w:type="spellEnd"/>
      <w:r w:rsidR="005567B6" w:rsidRPr="005567B6">
        <w:rPr>
          <w:sz w:val="28"/>
          <w:szCs w:val="28"/>
        </w:rPr>
        <w:t xml:space="preserve"> городского поселения Яхрома.</w:t>
      </w:r>
    </w:p>
    <w:p w:rsidR="0024300C" w:rsidRPr="005567B6" w:rsidRDefault="0024300C" w:rsidP="0024300C">
      <w:pPr>
        <w:autoSpaceDE w:val="0"/>
        <w:autoSpaceDN w:val="0"/>
        <w:adjustRightInd w:val="0"/>
        <w:ind w:firstLine="700"/>
        <w:jc w:val="both"/>
        <w:outlineLvl w:val="1"/>
        <w:rPr>
          <w:sz w:val="28"/>
          <w:szCs w:val="28"/>
        </w:rPr>
      </w:pPr>
      <w:r w:rsidRPr="005567B6">
        <w:rPr>
          <w:sz w:val="28"/>
          <w:szCs w:val="28"/>
        </w:rPr>
        <w:t>Основные характеристики объекта:</w:t>
      </w:r>
      <w:r w:rsidR="00996429" w:rsidRPr="005567B6">
        <w:rPr>
          <w:sz w:val="28"/>
          <w:szCs w:val="28"/>
        </w:rPr>
        <w:t xml:space="preserve"> </w:t>
      </w:r>
      <w:r w:rsidR="003E3042" w:rsidRPr="005567B6">
        <w:rPr>
          <w:sz w:val="28"/>
          <w:szCs w:val="28"/>
        </w:rPr>
        <w:t>в г</w:t>
      </w:r>
      <w:r w:rsidR="002A4F42" w:rsidRPr="005567B6">
        <w:rPr>
          <w:sz w:val="28"/>
          <w:szCs w:val="28"/>
        </w:rPr>
        <w:t>ра</w:t>
      </w:r>
      <w:r w:rsidR="003E3042" w:rsidRPr="005567B6">
        <w:rPr>
          <w:sz w:val="28"/>
          <w:szCs w:val="28"/>
        </w:rPr>
        <w:t xml:space="preserve">ницах </w:t>
      </w:r>
      <w:r w:rsidR="0081467F" w:rsidRPr="005567B6">
        <w:rPr>
          <w:sz w:val="28"/>
          <w:szCs w:val="28"/>
        </w:rPr>
        <w:t>организуемого</w:t>
      </w:r>
      <w:r w:rsidR="003E3042" w:rsidRPr="005567B6">
        <w:rPr>
          <w:sz w:val="28"/>
          <w:szCs w:val="28"/>
        </w:rPr>
        <w:t xml:space="preserve"> заказника представлены ценные и особо ценные в экологическом отношении </w:t>
      </w:r>
      <w:r w:rsidR="003E3042" w:rsidRPr="00871407">
        <w:rPr>
          <w:sz w:val="28"/>
          <w:szCs w:val="28"/>
        </w:rPr>
        <w:t xml:space="preserve">природные комплексы и объекты, </w:t>
      </w:r>
      <w:r w:rsidR="00871407" w:rsidRPr="00871407">
        <w:rPr>
          <w:sz w:val="28"/>
          <w:szCs w:val="28"/>
        </w:rPr>
        <w:t xml:space="preserve">уникальные ландшафты, </w:t>
      </w:r>
      <w:r w:rsidR="00871407" w:rsidRPr="00871407">
        <w:rPr>
          <w:sz w:val="28"/>
          <w:szCs w:val="28"/>
        </w:rPr>
        <w:t xml:space="preserve">а также </w:t>
      </w:r>
      <w:r w:rsidR="003E3042" w:rsidRPr="00871407">
        <w:rPr>
          <w:sz w:val="28"/>
          <w:szCs w:val="28"/>
        </w:rPr>
        <w:t xml:space="preserve">редкие </w:t>
      </w:r>
      <w:r w:rsidR="00871407" w:rsidRPr="00871407">
        <w:rPr>
          <w:sz w:val="28"/>
          <w:szCs w:val="28"/>
        </w:rPr>
        <w:t>геологические обнажения</w:t>
      </w:r>
      <w:r w:rsidR="00C04EEF" w:rsidRPr="00871407">
        <w:rPr>
          <w:sz w:val="28"/>
          <w:szCs w:val="28"/>
        </w:rPr>
        <w:t xml:space="preserve">, </w:t>
      </w:r>
      <w:r w:rsidR="003E3042" w:rsidRPr="00871407">
        <w:rPr>
          <w:sz w:val="28"/>
          <w:szCs w:val="28"/>
        </w:rPr>
        <w:t>имеющие важное научное</w:t>
      </w:r>
      <w:r w:rsidR="00C04EEF" w:rsidRPr="00871407">
        <w:rPr>
          <w:sz w:val="28"/>
          <w:szCs w:val="28"/>
        </w:rPr>
        <w:t xml:space="preserve"> значение</w:t>
      </w:r>
      <w:r w:rsidR="00C01BCC" w:rsidRPr="00871407">
        <w:rPr>
          <w:sz w:val="28"/>
          <w:szCs w:val="28"/>
        </w:rPr>
        <w:t>.</w:t>
      </w:r>
      <w:r w:rsidR="00A9513B" w:rsidRPr="00871407">
        <w:rPr>
          <w:sz w:val="28"/>
          <w:szCs w:val="28"/>
        </w:rPr>
        <w:t xml:space="preserve"> Территория,</w:t>
      </w:r>
      <w:r w:rsidR="00A9513B" w:rsidRPr="005567B6">
        <w:rPr>
          <w:sz w:val="28"/>
          <w:szCs w:val="28"/>
        </w:rPr>
        <w:t xml:space="preserve"> кроме того, представляет высокую рекреационную ценность.</w:t>
      </w:r>
      <w:r w:rsidR="003E3042" w:rsidRPr="005567B6">
        <w:rPr>
          <w:sz w:val="28"/>
          <w:szCs w:val="28"/>
        </w:rPr>
        <w:t xml:space="preserve"> </w:t>
      </w:r>
    </w:p>
    <w:p w:rsidR="00A75DCC" w:rsidRPr="005567B6" w:rsidRDefault="00A75DCC" w:rsidP="00A75DCC">
      <w:pPr>
        <w:autoSpaceDE w:val="0"/>
        <w:autoSpaceDN w:val="0"/>
        <w:adjustRightInd w:val="0"/>
        <w:ind w:firstLine="700"/>
        <w:jc w:val="both"/>
        <w:outlineLvl w:val="1"/>
        <w:rPr>
          <w:sz w:val="28"/>
          <w:szCs w:val="28"/>
        </w:rPr>
      </w:pPr>
      <w:r w:rsidRPr="005567B6">
        <w:rPr>
          <w:sz w:val="28"/>
          <w:szCs w:val="28"/>
        </w:rPr>
        <w:t>Основные цели организации государственного природного заказника:</w:t>
      </w:r>
    </w:p>
    <w:p w:rsidR="00A75DCC" w:rsidRPr="00317266" w:rsidRDefault="00A75DCC" w:rsidP="00A75DCC">
      <w:pPr>
        <w:autoSpaceDE w:val="0"/>
        <w:autoSpaceDN w:val="0"/>
        <w:adjustRightInd w:val="0"/>
        <w:ind w:firstLine="700"/>
        <w:jc w:val="both"/>
        <w:outlineLvl w:val="1"/>
        <w:rPr>
          <w:sz w:val="28"/>
          <w:szCs w:val="28"/>
        </w:rPr>
      </w:pPr>
      <w:r w:rsidRPr="005567B6">
        <w:rPr>
          <w:sz w:val="28"/>
          <w:szCs w:val="28"/>
        </w:rPr>
        <w:t>- сохранение природных комплексов и объектов</w:t>
      </w:r>
      <w:r w:rsidR="00E42E5B" w:rsidRPr="005567B6">
        <w:rPr>
          <w:sz w:val="28"/>
          <w:szCs w:val="28"/>
        </w:rPr>
        <w:t xml:space="preserve"> организуемого заказника</w:t>
      </w:r>
      <w:r w:rsidRPr="005567B6">
        <w:rPr>
          <w:sz w:val="28"/>
          <w:szCs w:val="28"/>
        </w:rPr>
        <w:t xml:space="preserve">, имеющих </w:t>
      </w:r>
      <w:r w:rsidR="00C04EEF" w:rsidRPr="005567B6">
        <w:rPr>
          <w:sz w:val="28"/>
          <w:szCs w:val="28"/>
        </w:rPr>
        <w:t xml:space="preserve">особое </w:t>
      </w:r>
      <w:r w:rsidRPr="005567B6">
        <w:rPr>
          <w:sz w:val="28"/>
          <w:szCs w:val="28"/>
        </w:rPr>
        <w:t>природоохранное значение для Московской области (</w:t>
      </w:r>
      <w:r w:rsidRPr="00317266">
        <w:rPr>
          <w:sz w:val="28"/>
          <w:szCs w:val="28"/>
        </w:rPr>
        <w:t xml:space="preserve">массивы </w:t>
      </w:r>
      <w:r w:rsidR="00317266" w:rsidRPr="00317266">
        <w:rPr>
          <w:sz w:val="28"/>
          <w:szCs w:val="28"/>
        </w:rPr>
        <w:t>старовозрастны</w:t>
      </w:r>
      <w:r w:rsidR="00317266">
        <w:rPr>
          <w:sz w:val="28"/>
          <w:szCs w:val="28"/>
        </w:rPr>
        <w:t>х</w:t>
      </w:r>
      <w:r w:rsidR="00317266" w:rsidRPr="00317266">
        <w:rPr>
          <w:sz w:val="28"/>
          <w:szCs w:val="28"/>
        </w:rPr>
        <w:t xml:space="preserve"> хвойно-широколиственных, еловых и</w:t>
      </w:r>
      <w:r w:rsidR="00871407" w:rsidRPr="00317266">
        <w:rPr>
          <w:sz w:val="28"/>
          <w:szCs w:val="28"/>
        </w:rPr>
        <w:t xml:space="preserve"> </w:t>
      </w:r>
      <w:r w:rsidR="00317266" w:rsidRPr="00317266">
        <w:rPr>
          <w:sz w:val="28"/>
          <w:szCs w:val="28"/>
        </w:rPr>
        <w:t>мелколиственных</w:t>
      </w:r>
      <w:r w:rsidRPr="00317266">
        <w:rPr>
          <w:sz w:val="28"/>
          <w:szCs w:val="28"/>
        </w:rPr>
        <w:t xml:space="preserve"> лесов различных типов, участки лугов, </w:t>
      </w:r>
      <w:r w:rsidR="00317266" w:rsidRPr="00317266">
        <w:rPr>
          <w:sz w:val="28"/>
          <w:szCs w:val="28"/>
        </w:rPr>
        <w:t xml:space="preserve">низинные и верховые </w:t>
      </w:r>
      <w:r w:rsidR="00BF434D" w:rsidRPr="00317266">
        <w:rPr>
          <w:sz w:val="28"/>
          <w:szCs w:val="28"/>
        </w:rPr>
        <w:t>болота</w:t>
      </w:r>
      <w:r w:rsidR="00317266">
        <w:rPr>
          <w:sz w:val="28"/>
          <w:szCs w:val="28"/>
        </w:rPr>
        <w:t xml:space="preserve">, </w:t>
      </w:r>
      <w:proofErr w:type="spellStart"/>
      <w:r w:rsidR="00317266">
        <w:rPr>
          <w:sz w:val="28"/>
          <w:szCs w:val="28"/>
        </w:rPr>
        <w:t>аквальные</w:t>
      </w:r>
      <w:proofErr w:type="spellEnd"/>
      <w:r w:rsidR="00317266">
        <w:rPr>
          <w:sz w:val="28"/>
          <w:szCs w:val="28"/>
        </w:rPr>
        <w:t xml:space="preserve"> комплексы малых рек</w:t>
      </w:r>
      <w:r w:rsidRPr="00871407">
        <w:rPr>
          <w:sz w:val="28"/>
          <w:szCs w:val="28"/>
        </w:rPr>
        <w:t>);</w:t>
      </w:r>
    </w:p>
    <w:p w:rsidR="00A75DCC" w:rsidRPr="005567B6" w:rsidRDefault="00A75DCC" w:rsidP="00A75DCC">
      <w:pPr>
        <w:autoSpaceDE w:val="0"/>
        <w:autoSpaceDN w:val="0"/>
        <w:adjustRightInd w:val="0"/>
        <w:ind w:firstLine="700"/>
        <w:jc w:val="both"/>
        <w:outlineLvl w:val="1"/>
        <w:rPr>
          <w:sz w:val="28"/>
          <w:szCs w:val="28"/>
        </w:rPr>
      </w:pPr>
      <w:r w:rsidRPr="005567B6">
        <w:rPr>
          <w:sz w:val="28"/>
          <w:szCs w:val="28"/>
        </w:rPr>
        <w:t>- установлени</w:t>
      </w:r>
      <w:r w:rsidR="00F8458A" w:rsidRPr="005567B6">
        <w:rPr>
          <w:sz w:val="28"/>
          <w:szCs w:val="28"/>
        </w:rPr>
        <w:t>е</w:t>
      </w:r>
      <w:r w:rsidRPr="005567B6">
        <w:rPr>
          <w:sz w:val="28"/>
          <w:szCs w:val="28"/>
        </w:rPr>
        <w:t xml:space="preserve"> границ </w:t>
      </w:r>
      <w:r w:rsidR="00EA5A0B" w:rsidRPr="005567B6">
        <w:rPr>
          <w:sz w:val="28"/>
          <w:szCs w:val="28"/>
        </w:rPr>
        <w:t>организуемого заказника</w:t>
      </w:r>
      <w:r w:rsidRPr="005567B6">
        <w:rPr>
          <w:sz w:val="28"/>
          <w:szCs w:val="28"/>
        </w:rPr>
        <w:t xml:space="preserve"> по устойчивым во времени, отчетливо определяемым на местности рубежам, с включением в его состав всех расположенных на территории</w:t>
      </w:r>
      <w:r w:rsidR="003D15B5" w:rsidRPr="005567B6">
        <w:rPr>
          <w:sz w:val="28"/>
          <w:szCs w:val="28"/>
        </w:rPr>
        <w:t xml:space="preserve"> </w:t>
      </w:r>
      <w:r w:rsidRPr="005567B6">
        <w:rPr>
          <w:sz w:val="28"/>
          <w:szCs w:val="28"/>
        </w:rPr>
        <w:t>ценных природных комплексов и объектов, требующих особой охраны;</w:t>
      </w:r>
    </w:p>
    <w:p w:rsidR="0024300C" w:rsidRPr="005567B6" w:rsidRDefault="00A75DCC" w:rsidP="00A75DCC">
      <w:pPr>
        <w:autoSpaceDE w:val="0"/>
        <w:autoSpaceDN w:val="0"/>
        <w:adjustRightInd w:val="0"/>
        <w:ind w:firstLine="700"/>
        <w:jc w:val="both"/>
        <w:outlineLvl w:val="1"/>
        <w:rPr>
          <w:sz w:val="28"/>
          <w:szCs w:val="28"/>
        </w:rPr>
      </w:pPr>
      <w:r w:rsidRPr="005567B6">
        <w:rPr>
          <w:sz w:val="28"/>
          <w:szCs w:val="28"/>
        </w:rPr>
        <w:t xml:space="preserve">- установление режима особой охраны </w:t>
      </w:r>
      <w:r w:rsidR="00EA5A0B" w:rsidRPr="005567B6">
        <w:rPr>
          <w:sz w:val="28"/>
          <w:szCs w:val="28"/>
        </w:rPr>
        <w:t>организуемого заказника</w:t>
      </w:r>
      <w:r w:rsidRPr="005567B6">
        <w:rPr>
          <w:sz w:val="28"/>
          <w:szCs w:val="28"/>
        </w:rPr>
        <w:t>, который обеспечит защиту всех ценных природных комплексов и объектов, имеющихся на территории.</w:t>
      </w:r>
    </w:p>
    <w:p w:rsidR="0024300C" w:rsidRPr="005567B6" w:rsidRDefault="0024300C" w:rsidP="0024300C">
      <w:pPr>
        <w:autoSpaceDE w:val="0"/>
        <w:autoSpaceDN w:val="0"/>
        <w:adjustRightInd w:val="0"/>
        <w:ind w:firstLine="700"/>
        <w:jc w:val="both"/>
        <w:outlineLvl w:val="1"/>
        <w:rPr>
          <w:sz w:val="28"/>
          <w:szCs w:val="28"/>
        </w:rPr>
      </w:pPr>
      <w:r w:rsidRPr="005567B6">
        <w:rPr>
          <w:sz w:val="28"/>
          <w:szCs w:val="28"/>
        </w:rPr>
        <w:t xml:space="preserve">Заказчик: </w:t>
      </w:r>
      <w:r w:rsidR="00D82C7B" w:rsidRPr="005567B6">
        <w:rPr>
          <w:rStyle w:val="1"/>
        </w:rPr>
        <w:t>Министерство экологии и природопользования Московской области</w:t>
      </w:r>
      <w:r w:rsidRPr="005567B6">
        <w:rPr>
          <w:sz w:val="28"/>
          <w:szCs w:val="28"/>
        </w:rPr>
        <w:t xml:space="preserve">, </w:t>
      </w:r>
      <w:r w:rsidR="00D82C7B" w:rsidRPr="005567B6">
        <w:rPr>
          <w:sz w:val="28"/>
          <w:szCs w:val="28"/>
        </w:rPr>
        <w:t xml:space="preserve">Московская обл., </w:t>
      </w:r>
      <w:r w:rsidRPr="005567B6">
        <w:rPr>
          <w:sz w:val="28"/>
          <w:szCs w:val="28"/>
        </w:rPr>
        <w:t xml:space="preserve">г. </w:t>
      </w:r>
      <w:r w:rsidR="00D82C7B" w:rsidRPr="005567B6">
        <w:rPr>
          <w:sz w:val="28"/>
          <w:szCs w:val="28"/>
        </w:rPr>
        <w:t>Красногорск</w:t>
      </w:r>
      <w:r w:rsidRPr="005567B6">
        <w:rPr>
          <w:sz w:val="28"/>
          <w:szCs w:val="28"/>
        </w:rPr>
        <w:t xml:space="preserve">, </w:t>
      </w:r>
      <w:r w:rsidR="00D82C7B" w:rsidRPr="005567B6">
        <w:rPr>
          <w:sz w:val="28"/>
          <w:szCs w:val="28"/>
        </w:rPr>
        <w:t>бульвар Строителей, д. 1</w:t>
      </w:r>
      <w:r w:rsidRPr="005567B6">
        <w:rPr>
          <w:sz w:val="28"/>
          <w:szCs w:val="28"/>
        </w:rPr>
        <w:t>.</w:t>
      </w:r>
    </w:p>
    <w:p w:rsidR="0024300C" w:rsidRPr="005567B6" w:rsidRDefault="0024300C" w:rsidP="0024300C">
      <w:pPr>
        <w:autoSpaceDE w:val="0"/>
        <w:autoSpaceDN w:val="0"/>
        <w:adjustRightInd w:val="0"/>
        <w:ind w:firstLine="700"/>
        <w:jc w:val="both"/>
        <w:outlineLvl w:val="1"/>
        <w:rPr>
          <w:sz w:val="28"/>
          <w:szCs w:val="28"/>
        </w:rPr>
      </w:pPr>
      <w:r w:rsidRPr="005567B6">
        <w:rPr>
          <w:sz w:val="28"/>
          <w:szCs w:val="28"/>
        </w:rPr>
        <w:t xml:space="preserve">Проектная организация: </w:t>
      </w:r>
      <w:r w:rsidR="00E639BA" w:rsidRPr="005567B6">
        <w:rPr>
          <w:sz w:val="28"/>
          <w:szCs w:val="28"/>
        </w:rPr>
        <w:t>Н</w:t>
      </w:r>
      <w:r w:rsidR="00D82C7B" w:rsidRPr="005567B6">
        <w:rPr>
          <w:sz w:val="28"/>
          <w:szCs w:val="28"/>
        </w:rPr>
        <w:t xml:space="preserve">екоммерческая организация </w:t>
      </w:r>
      <w:r w:rsidR="00E639BA" w:rsidRPr="005567B6">
        <w:rPr>
          <w:sz w:val="28"/>
          <w:szCs w:val="28"/>
        </w:rPr>
        <w:t>П</w:t>
      </w:r>
      <w:r w:rsidR="0093374E" w:rsidRPr="005567B6">
        <w:rPr>
          <w:sz w:val="28"/>
          <w:szCs w:val="28"/>
        </w:rPr>
        <w:t>риродоохранный фонд «Верховье»</w:t>
      </w:r>
      <w:r w:rsidRPr="005567B6">
        <w:rPr>
          <w:sz w:val="28"/>
          <w:szCs w:val="28"/>
        </w:rPr>
        <w:t xml:space="preserve">, адрес: </w:t>
      </w:r>
      <w:r w:rsidR="0093374E" w:rsidRPr="005567B6">
        <w:rPr>
          <w:sz w:val="28"/>
          <w:szCs w:val="28"/>
        </w:rPr>
        <w:t xml:space="preserve">Одинцовский район, </w:t>
      </w:r>
      <w:proofErr w:type="spellStart"/>
      <w:r w:rsidR="0093374E" w:rsidRPr="005567B6">
        <w:rPr>
          <w:sz w:val="28"/>
          <w:szCs w:val="28"/>
        </w:rPr>
        <w:t>р.п</w:t>
      </w:r>
      <w:proofErr w:type="spellEnd"/>
      <w:r w:rsidR="0093374E" w:rsidRPr="005567B6">
        <w:rPr>
          <w:sz w:val="28"/>
          <w:szCs w:val="28"/>
        </w:rPr>
        <w:t xml:space="preserve">. </w:t>
      </w:r>
      <w:proofErr w:type="spellStart"/>
      <w:r w:rsidR="0093374E" w:rsidRPr="005567B6">
        <w:rPr>
          <w:sz w:val="28"/>
          <w:szCs w:val="28"/>
        </w:rPr>
        <w:t>Новоивановское</w:t>
      </w:r>
      <w:proofErr w:type="spellEnd"/>
      <w:r w:rsidR="0093374E" w:rsidRPr="005567B6">
        <w:rPr>
          <w:sz w:val="28"/>
          <w:szCs w:val="28"/>
        </w:rPr>
        <w:t>, ул. Агрохимиков, д. 6</w:t>
      </w:r>
      <w:r w:rsidR="00EA5A0B" w:rsidRPr="005567B6">
        <w:rPr>
          <w:sz w:val="28"/>
          <w:szCs w:val="28"/>
        </w:rPr>
        <w:t>, телефон +7 495 424 65 46</w:t>
      </w:r>
      <w:r w:rsidR="0093374E" w:rsidRPr="005567B6">
        <w:rPr>
          <w:sz w:val="28"/>
          <w:szCs w:val="28"/>
        </w:rPr>
        <w:t>.</w:t>
      </w:r>
    </w:p>
    <w:p w:rsidR="0024300C" w:rsidRPr="005567B6" w:rsidRDefault="0024300C" w:rsidP="0024300C">
      <w:pPr>
        <w:autoSpaceDE w:val="0"/>
        <w:autoSpaceDN w:val="0"/>
        <w:adjustRightInd w:val="0"/>
        <w:ind w:firstLine="700"/>
        <w:jc w:val="both"/>
        <w:outlineLvl w:val="1"/>
        <w:rPr>
          <w:sz w:val="28"/>
          <w:szCs w:val="28"/>
        </w:rPr>
      </w:pPr>
      <w:r w:rsidRPr="005567B6">
        <w:rPr>
          <w:sz w:val="28"/>
          <w:szCs w:val="28"/>
        </w:rPr>
        <w:t xml:space="preserve">Ответственный за организацию общественных обсуждений: </w:t>
      </w:r>
      <w:r w:rsidR="00114FE8" w:rsidRPr="005567B6">
        <w:rPr>
          <w:sz w:val="28"/>
          <w:szCs w:val="28"/>
        </w:rPr>
        <w:t xml:space="preserve">администрация </w:t>
      </w:r>
      <w:r w:rsidR="005567B6" w:rsidRPr="005567B6">
        <w:rPr>
          <w:sz w:val="28"/>
          <w:szCs w:val="28"/>
        </w:rPr>
        <w:t>Дмитровского</w:t>
      </w:r>
      <w:r w:rsidR="00114FE8" w:rsidRPr="005567B6">
        <w:rPr>
          <w:sz w:val="28"/>
          <w:szCs w:val="28"/>
        </w:rPr>
        <w:t xml:space="preserve"> муниципального района</w:t>
      </w:r>
      <w:r w:rsidRPr="005567B6">
        <w:rPr>
          <w:sz w:val="28"/>
          <w:szCs w:val="28"/>
        </w:rPr>
        <w:t>.</w:t>
      </w:r>
    </w:p>
    <w:p w:rsidR="00613E8C" w:rsidRPr="005567B6" w:rsidRDefault="0024300C" w:rsidP="0024300C">
      <w:pPr>
        <w:autoSpaceDE w:val="0"/>
        <w:autoSpaceDN w:val="0"/>
        <w:adjustRightInd w:val="0"/>
        <w:ind w:firstLine="700"/>
        <w:jc w:val="both"/>
        <w:outlineLvl w:val="1"/>
        <w:rPr>
          <w:sz w:val="28"/>
          <w:szCs w:val="28"/>
        </w:rPr>
      </w:pPr>
      <w:r w:rsidRPr="005567B6">
        <w:rPr>
          <w:sz w:val="28"/>
          <w:szCs w:val="28"/>
        </w:rPr>
        <w:t>С документацией</w:t>
      </w:r>
      <w:r w:rsidR="00EB4982" w:rsidRPr="005567B6">
        <w:rPr>
          <w:sz w:val="28"/>
          <w:szCs w:val="28"/>
        </w:rPr>
        <w:t xml:space="preserve"> объекта государственной экологической экспертизы</w:t>
      </w:r>
      <w:r w:rsidRPr="005567B6">
        <w:rPr>
          <w:sz w:val="28"/>
          <w:szCs w:val="28"/>
        </w:rPr>
        <w:t xml:space="preserve"> для рассмотрения и подготовки замечаний и предложений можно </w:t>
      </w:r>
      <w:r w:rsidR="00114FE8" w:rsidRPr="005567B6">
        <w:rPr>
          <w:sz w:val="28"/>
          <w:szCs w:val="28"/>
        </w:rPr>
        <w:t xml:space="preserve">на сайте Минэкологии Московской области </w:t>
      </w:r>
      <w:r w:rsidR="00114FE8" w:rsidRPr="005567B6">
        <w:rPr>
          <w:sz w:val="28"/>
          <w:szCs w:val="28"/>
          <w:u w:val="single"/>
        </w:rPr>
        <w:t>(</w:t>
      </w:r>
      <w:hyperlink r:id="rId7" w:history="1">
        <w:r w:rsidR="00114FE8" w:rsidRPr="005567B6">
          <w:rPr>
            <w:rStyle w:val="a9"/>
            <w:i/>
            <w:color w:val="auto"/>
            <w:sz w:val="28"/>
            <w:szCs w:val="28"/>
            <w:lang w:val="en-US"/>
          </w:rPr>
          <w:t>www</w:t>
        </w:r>
        <w:r w:rsidR="00114FE8" w:rsidRPr="005567B6">
          <w:rPr>
            <w:rStyle w:val="a9"/>
            <w:i/>
            <w:color w:val="auto"/>
            <w:sz w:val="28"/>
            <w:szCs w:val="28"/>
          </w:rPr>
          <w:t>.</w:t>
        </w:r>
        <w:proofErr w:type="spellStart"/>
        <w:r w:rsidR="00114FE8" w:rsidRPr="005567B6">
          <w:rPr>
            <w:rStyle w:val="a9"/>
            <w:i/>
            <w:color w:val="auto"/>
            <w:sz w:val="28"/>
            <w:szCs w:val="28"/>
            <w:lang w:val="en-US"/>
          </w:rPr>
          <w:t>mep</w:t>
        </w:r>
        <w:proofErr w:type="spellEnd"/>
      </w:hyperlink>
      <w:r w:rsidR="00114FE8" w:rsidRPr="005567B6">
        <w:rPr>
          <w:i/>
          <w:sz w:val="28"/>
          <w:szCs w:val="28"/>
          <w:u w:val="single"/>
        </w:rPr>
        <w:t>.</w:t>
      </w:r>
      <w:proofErr w:type="spellStart"/>
      <w:r w:rsidR="00114FE8" w:rsidRPr="005567B6">
        <w:rPr>
          <w:i/>
          <w:sz w:val="28"/>
          <w:szCs w:val="28"/>
          <w:u w:val="single"/>
          <w:lang w:val="en-US"/>
        </w:rPr>
        <w:t>mosreg</w:t>
      </w:r>
      <w:proofErr w:type="spellEnd"/>
      <w:r w:rsidR="00114FE8" w:rsidRPr="005567B6">
        <w:rPr>
          <w:i/>
          <w:sz w:val="28"/>
          <w:szCs w:val="28"/>
          <w:u w:val="single"/>
        </w:rPr>
        <w:t>.</w:t>
      </w:r>
      <w:proofErr w:type="spellStart"/>
      <w:r w:rsidR="00114FE8" w:rsidRPr="005567B6">
        <w:rPr>
          <w:i/>
          <w:sz w:val="28"/>
          <w:szCs w:val="28"/>
          <w:u w:val="single"/>
          <w:lang w:val="en-US"/>
        </w:rPr>
        <w:t>ru</w:t>
      </w:r>
      <w:proofErr w:type="spellEnd"/>
      <w:r w:rsidR="00114FE8" w:rsidRPr="005567B6">
        <w:rPr>
          <w:sz w:val="28"/>
          <w:szCs w:val="28"/>
        </w:rPr>
        <w:t>)</w:t>
      </w:r>
      <w:r w:rsidR="00613E8C" w:rsidRPr="005567B6">
        <w:rPr>
          <w:sz w:val="28"/>
          <w:szCs w:val="28"/>
        </w:rPr>
        <w:t>.</w:t>
      </w:r>
    </w:p>
    <w:p w:rsidR="00A65688" w:rsidRPr="00BF434D" w:rsidRDefault="00613E8C" w:rsidP="007060A9">
      <w:pPr>
        <w:autoSpaceDE w:val="0"/>
        <w:autoSpaceDN w:val="0"/>
        <w:adjustRightInd w:val="0"/>
        <w:ind w:firstLine="700"/>
        <w:jc w:val="both"/>
        <w:outlineLvl w:val="1"/>
        <w:rPr>
          <w:sz w:val="28"/>
          <w:szCs w:val="28"/>
        </w:rPr>
      </w:pPr>
      <w:r w:rsidRPr="005567B6">
        <w:rPr>
          <w:sz w:val="28"/>
          <w:szCs w:val="28"/>
        </w:rPr>
        <w:t xml:space="preserve">Прием замечаний и предложений в письменной форме </w:t>
      </w:r>
      <w:r w:rsidR="00ED70E0" w:rsidRPr="005567B6">
        <w:rPr>
          <w:sz w:val="28"/>
          <w:szCs w:val="28"/>
        </w:rPr>
        <w:t xml:space="preserve">осуществляет администрация </w:t>
      </w:r>
      <w:r w:rsidR="005567B6" w:rsidRPr="005567B6">
        <w:rPr>
          <w:sz w:val="28"/>
          <w:szCs w:val="28"/>
        </w:rPr>
        <w:t xml:space="preserve">Дмитровского </w:t>
      </w:r>
      <w:r w:rsidR="00ED70E0" w:rsidRPr="005567B6">
        <w:rPr>
          <w:sz w:val="28"/>
          <w:szCs w:val="28"/>
        </w:rPr>
        <w:t xml:space="preserve">муниципального района </w:t>
      </w:r>
      <w:r w:rsidRPr="005567B6">
        <w:rPr>
          <w:sz w:val="28"/>
          <w:szCs w:val="28"/>
        </w:rPr>
        <w:t xml:space="preserve">в </w:t>
      </w:r>
      <w:r w:rsidR="008F7539" w:rsidRPr="005567B6">
        <w:rPr>
          <w:sz w:val="28"/>
          <w:szCs w:val="28"/>
        </w:rPr>
        <w:t>течение 30 дней со дня опубликования вышеуказанной информации</w:t>
      </w:r>
      <w:r w:rsidR="0024300C" w:rsidRPr="005567B6">
        <w:rPr>
          <w:sz w:val="28"/>
          <w:szCs w:val="28"/>
        </w:rPr>
        <w:t xml:space="preserve"> по адресу:</w:t>
      </w:r>
      <w:r w:rsidR="00056D86" w:rsidRPr="005567B6">
        <w:rPr>
          <w:sz w:val="28"/>
          <w:szCs w:val="28"/>
        </w:rPr>
        <w:t xml:space="preserve"> </w:t>
      </w:r>
      <w:r w:rsidR="00ED70E0" w:rsidRPr="005567B6">
        <w:rPr>
          <w:sz w:val="28"/>
          <w:szCs w:val="28"/>
        </w:rPr>
        <w:t xml:space="preserve">Московская </w:t>
      </w:r>
      <w:r w:rsidR="00ED70E0" w:rsidRPr="005567B6">
        <w:rPr>
          <w:sz w:val="28"/>
          <w:szCs w:val="28"/>
        </w:rPr>
        <w:lastRenderedPageBreak/>
        <w:t>область</w:t>
      </w:r>
      <w:r w:rsidR="00EC3307" w:rsidRPr="005567B6">
        <w:rPr>
          <w:rStyle w:val="1"/>
        </w:rPr>
        <w:t xml:space="preserve">, </w:t>
      </w:r>
      <w:r w:rsidR="00EC3307" w:rsidRPr="00BF434D">
        <w:rPr>
          <w:rStyle w:val="1"/>
        </w:rPr>
        <w:t xml:space="preserve">г. </w:t>
      </w:r>
      <w:r w:rsidR="00BF434D" w:rsidRPr="00BF434D">
        <w:rPr>
          <w:rStyle w:val="1"/>
        </w:rPr>
        <w:t>Дмитров</w:t>
      </w:r>
      <w:r w:rsidR="00EC3307" w:rsidRPr="00BF434D">
        <w:rPr>
          <w:rStyle w:val="1"/>
        </w:rPr>
        <w:t xml:space="preserve">, </w:t>
      </w:r>
      <w:r w:rsidR="00BF434D" w:rsidRPr="00BF434D">
        <w:rPr>
          <w:rStyle w:val="1"/>
          <w:highlight w:val="cyan"/>
        </w:rPr>
        <w:t>ул. Советская, дом 2</w:t>
      </w:r>
      <w:r w:rsidR="00EC3307" w:rsidRPr="00BF434D">
        <w:rPr>
          <w:rStyle w:val="1"/>
        </w:rPr>
        <w:t xml:space="preserve">, </w:t>
      </w:r>
      <w:r w:rsidR="00EC3307" w:rsidRPr="00BF434D">
        <w:rPr>
          <w:sz w:val="28"/>
          <w:szCs w:val="28"/>
        </w:rPr>
        <w:t>телефон</w:t>
      </w:r>
      <w:r w:rsidR="00BF434D">
        <w:rPr>
          <w:sz w:val="28"/>
          <w:szCs w:val="28"/>
        </w:rPr>
        <w:t>ы</w:t>
      </w:r>
      <w:r w:rsidR="00EC3307" w:rsidRPr="00BF434D">
        <w:rPr>
          <w:sz w:val="28"/>
          <w:szCs w:val="28"/>
        </w:rPr>
        <w:t xml:space="preserve"> для справок </w:t>
      </w:r>
      <w:r w:rsidR="00BF434D" w:rsidRPr="00BF434D">
        <w:rPr>
          <w:rStyle w:val="1"/>
          <w:highlight w:val="cyan"/>
        </w:rPr>
        <w:t>8(495) 993-92-28, 8 (49622) 7-32-28, 8 (49622) 7-96-92</w:t>
      </w:r>
      <w:r w:rsidR="00EC3307" w:rsidRPr="00BF434D">
        <w:rPr>
          <w:sz w:val="28"/>
          <w:szCs w:val="28"/>
        </w:rPr>
        <w:t xml:space="preserve">, </w:t>
      </w:r>
      <w:r w:rsidR="00BF434D" w:rsidRPr="00BF434D">
        <w:rPr>
          <w:sz w:val="28"/>
          <w:szCs w:val="28"/>
        </w:rPr>
        <w:t xml:space="preserve">электронная почта: </w:t>
      </w:r>
      <w:hyperlink r:id="rId8" w:history="1">
        <w:r w:rsidR="00BF434D" w:rsidRPr="00BF434D">
          <w:rPr>
            <w:sz w:val="28"/>
            <w:szCs w:val="28"/>
            <w:highlight w:val="cyan"/>
          </w:rPr>
          <w:t>dmit@mosreg.ru</w:t>
        </w:r>
      </w:hyperlink>
      <w:r w:rsidR="0024300C" w:rsidRPr="00BF434D">
        <w:rPr>
          <w:sz w:val="28"/>
          <w:szCs w:val="28"/>
          <w:highlight w:val="cyan"/>
        </w:rPr>
        <w:t>.</w:t>
      </w:r>
    </w:p>
    <w:sectPr w:rsidR="00A65688" w:rsidRPr="00BF434D" w:rsidSect="00910E8D">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00B"/>
    <w:multiLevelType w:val="multilevel"/>
    <w:tmpl w:val="DFC0519E"/>
    <w:lvl w:ilvl="0">
      <w:start w:val="2"/>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CC02EB8"/>
    <w:multiLevelType w:val="multilevel"/>
    <w:tmpl w:val="EA5C62C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5166667"/>
    <w:multiLevelType w:val="hybridMultilevel"/>
    <w:tmpl w:val="056423D0"/>
    <w:lvl w:ilvl="0" w:tplc="D512C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747667"/>
    <w:multiLevelType w:val="hybridMultilevel"/>
    <w:tmpl w:val="50183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1003E1"/>
    <w:multiLevelType w:val="hybridMultilevel"/>
    <w:tmpl w:val="0764C19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9C47AA2"/>
    <w:multiLevelType w:val="hybridMultilevel"/>
    <w:tmpl w:val="A9BAD262"/>
    <w:lvl w:ilvl="0" w:tplc="D0F8378E">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337978C2"/>
    <w:multiLevelType w:val="multilevel"/>
    <w:tmpl w:val="E7DA1D9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743314F"/>
    <w:multiLevelType w:val="hybridMultilevel"/>
    <w:tmpl w:val="3604A0B4"/>
    <w:lvl w:ilvl="0" w:tplc="1E26FB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031248D"/>
    <w:multiLevelType w:val="hybridMultilevel"/>
    <w:tmpl w:val="F1587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9C4DAD"/>
    <w:multiLevelType w:val="multilevel"/>
    <w:tmpl w:val="6070FC2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1A511D9"/>
    <w:multiLevelType w:val="hybridMultilevel"/>
    <w:tmpl w:val="FCC487F2"/>
    <w:lvl w:ilvl="0" w:tplc="2370CDA6">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3"/>
  </w:num>
  <w:num w:numId="3">
    <w:abstractNumId w:val="1"/>
  </w:num>
  <w:num w:numId="4">
    <w:abstractNumId w:val="6"/>
  </w:num>
  <w:num w:numId="5">
    <w:abstractNumId w:val="0"/>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56"/>
    <w:rsid w:val="00000BDA"/>
    <w:rsid w:val="000061E8"/>
    <w:rsid w:val="0001141F"/>
    <w:rsid w:val="0002107D"/>
    <w:rsid w:val="00022C52"/>
    <w:rsid w:val="000266D1"/>
    <w:rsid w:val="000273F4"/>
    <w:rsid w:val="00035104"/>
    <w:rsid w:val="00040252"/>
    <w:rsid w:val="00056D86"/>
    <w:rsid w:val="0005788E"/>
    <w:rsid w:val="00060D74"/>
    <w:rsid w:val="00065183"/>
    <w:rsid w:val="000679D5"/>
    <w:rsid w:val="0007417C"/>
    <w:rsid w:val="0009317C"/>
    <w:rsid w:val="00096244"/>
    <w:rsid w:val="0009722C"/>
    <w:rsid w:val="000B2A7F"/>
    <w:rsid w:val="000B7EAD"/>
    <w:rsid w:val="000D271B"/>
    <w:rsid w:val="000E6977"/>
    <w:rsid w:val="000F2132"/>
    <w:rsid w:val="000F2CA7"/>
    <w:rsid w:val="00105567"/>
    <w:rsid w:val="001074E8"/>
    <w:rsid w:val="00110BAA"/>
    <w:rsid w:val="0011209A"/>
    <w:rsid w:val="00114FE8"/>
    <w:rsid w:val="001152A0"/>
    <w:rsid w:val="001277F9"/>
    <w:rsid w:val="00141255"/>
    <w:rsid w:val="001433E2"/>
    <w:rsid w:val="00160BFE"/>
    <w:rsid w:val="001641DB"/>
    <w:rsid w:val="00184727"/>
    <w:rsid w:val="00187CB3"/>
    <w:rsid w:val="001B3ADF"/>
    <w:rsid w:val="001B4940"/>
    <w:rsid w:val="001B741F"/>
    <w:rsid w:val="001C4B55"/>
    <w:rsid w:val="001C5185"/>
    <w:rsid w:val="001D6F01"/>
    <w:rsid w:val="00205AED"/>
    <w:rsid w:val="00215394"/>
    <w:rsid w:val="00215C01"/>
    <w:rsid w:val="0023513A"/>
    <w:rsid w:val="0024300C"/>
    <w:rsid w:val="00256601"/>
    <w:rsid w:val="002631BD"/>
    <w:rsid w:val="00281636"/>
    <w:rsid w:val="00283402"/>
    <w:rsid w:val="002A4F42"/>
    <w:rsid w:val="002C7374"/>
    <w:rsid w:val="002D012A"/>
    <w:rsid w:val="002E2A2E"/>
    <w:rsid w:val="002F093C"/>
    <w:rsid w:val="002F1203"/>
    <w:rsid w:val="002F1442"/>
    <w:rsid w:val="002F78D8"/>
    <w:rsid w:val="00301B88"/>
    <w:rsid w:val="00317266"/>
    <w:rsid w:val="003263DB"/>
    <w:rsid w:val="00350EA2"/>
    <w:rsid w:val="00354381"/>
    <w:rsid w:val="003748ED"/>
    <w:rsid w:val="0038283E"/>
    <w:rsid w:val="003A02C1"/>
    <w:rsid w:val="003B2482"/>
    <w:rsid w:val="003B2A7B"/>
    <w:rsid w:val="003B4B5F"/>
    <w:rsid w:val="003D15B5"/>
    <w:rsid w:val="003D4257"/>
    <w:rsid w:val="003D72F9"/>
    <w:rsid w:val="003E3042"/>
    <w:rsid w:val="003E5756"/>
    <w:rsid w:val="003F1A2C"/>
    <w:rsid w:val="003F33D2"/>
    <w:rsid w:val="004066FB"/>
    <w:rsid w:val="004069A1"/>
    <w:rsid w:val="00413795"/>
    <w:rsid w:val="00453E5B"/>
    <w:rsid w:val="00465AB5"/>
    <w:rsid w:val="00475B3F"/>
    <w:rsid w:val="004951CA"/>
    <w:rsid w:val="004B013F"/>
    <w:rsid w:val="004B7665"/>
    <w:rsid w:val="004C274B"/>
    <w:rsid w:val="004C645E"/>
    <w:rsid w:val="004C7335"/>
    <w:rsid w:val="004E05C4"/>
    <w:rsid w:val="004F0851"/>
    <w:rsid w:val="00501BCD"/>
    <w:rsid w:val="0050664D"/>
    <w:rsid w:val="005431F3"/>
    <w:rsid w:val="00552BDA"/>
    <w:rsid w:val="005567B6"/>
    <w:rsid w:val="005605CE"/>
    <w:rsid w:val="00560E71"/>
    <w:rsid w:val="005657AF"/>
    <w:rsid w:val="00575E12"/>
    <w:rsid w:val="005768C8"/>
    <w:rsid w:val="005910AA"/>
    <w:rsid w:val="00595DAC"/>
    <w:rsid w:val="005B6385"/>
    <w:rsid w:val="005C27C8"/>
    <w:rsid w:val="005C4E54"/>
    <w:rsid w:val="005D4447"/>
    <w:rsid w:val="005E5CA6"/>
    <w:rsid w:val="005F75B3"/>
    <w:rsid w:val="00603BE1"/>
    <w:rsid w:val="00605C28"/>
    <w:rsid w:val="006063CE"/>
    <w:rsid w:val="00613E8C"/>
    <w:rsid w:val="00626F8D"/>
    <w:rsid w:val="00642236"/>
    <w:rsid w:val="00642CD1"/>
    <w:rsid w:val="006433D5"/>
    <w:rsid w:val="00667C59"/>
    <w:rsid w:val="00670A71"/>
    <w:rsid w:val="0067774B"/>
    <w:rsid w:val="006A2A03"/>
    <w:rsid w:val="006A4FC0"/>
    <w:rsid w:val="006B72E0"/>
    <w:rsid w:val="006D2EFC"/>
    <w:rsid w:val="006F28A8"/>
    <w:rsid w:val="007060A9"/>
    <w:rsid w:val="00734455"/>
    <w:rsid w:val="00755F56"/>
    <w:rsid w:val="00767F68"/>
    <w:rsid w:val="0077054B"/>
    <w:rsid w:val="007714C1"/>
    <w:rsid w:val="00772B34"/>
    <w:rsid w:val="0077323F"/>
    <w:rsid w:val="00780FA8"/>
    <w:rsid w:val="00787919"/>
    <w:rsid w:val="007944A9"/>
    <w:rsid w:val="007A26C1"/>
    <w:rsid w:val="007A3F62"/>
    <w:rsid w:val="007B4541"/>
    <w:rsid w:val="007B588A"/>
    <w:rsid w:val="007B7990"/>
    <w:rsid w:val="007D11F8"/>
    <w:rsid w:val="007D7D63"/>
    <w:rsid w:val="007E3784"/>
    <w:rsid w:val="007F0772"/>
    <w:rsid w:val="007F2372"/>
    <w:rsid w:val="00802F2D"/>
    <w:rsid w:val="0081242D"/>
    <w:rsid w:val="00813FED"/>
    <w:rsid w:val="0081467F"/>
    <w:rsid w:val="00821DC8"/>
    <w:rsid w:val="00834D6E"/>
    <w:rsid w:val="00845527"/>
    <w:rsid w:val="0085002E"/>
    <w:rsid w:val="00850A5C"/>
    <w:rsid w:val="0085110A"/>
    <w:rsid w:val="008527E2"/>
    <w:rsid w:val="00871407"/>
    <w:rsid w:val="00871E43"/>
    <w:rsid w:val="008908AD"/>
    <w:rsid w:val="008910C8"/>
    <w:rsid w:val="008A2039"/>
    <w:rsid w:val="008A37C9"/>
    <w:rsid w:val="008B0308"/>
    <w:rsid w:val="008D598A"/>
    <w:rsid w:val="008F0AB5"/>
    <w:rsid w:val="008F4505"/>
    <w:rsid w:val="008F7539"/>
    <w:rsid w:val="00904F82"/>
    <w:rsid w:val="0091060E"/>
    <w:rsid w:val="00910BCD"/>
    <w:rsid w:val="00910E8D"/>
    <w:rsid w:val="00915351"/>
    <w:rsid w:val="00924299"/>
    <w:rsid w:val="0093374E"/>
    <w:rsid w:val="0094115B"/>
    <w:rsid w:val="00943EEA"/>
    <w:rsid w:val="00944319"/>
    <w:rsid w:val="00945968"/>
    <w:rsid w:val="00953F79"/>
    <w:rsid w:val="009665C4"/>
    <w:rsid w:val="00966B84"/>
    <w:rsid w:val="009713F8"/>
    <w:rsid w:val="00971E1F"/>
    <w:rsid w:val="00977FFA"/>
    <w:rsid w:val="0098023C"/>
    <w:rsid w:val="009852EF"/>
    <w:rsid w:val="00996394"/>
    <w:rsid w:val="00996429"/>
    <w:rsid w:val="009A114E"/>
    <w:rsid w:val="009A27EE"/>
    <w:rsid w:val="009A3742"/>
    <w:rsid w:val="009B47B8"/>
    <w:rsid w:val="009D1A6F"/>
    <w:rsid w:val="009D410D"/>
    <w:rsid w:val="009E1B5E"/>
    <w:rsid w:val="009E5D9B"/>
    <w:rsid w:val="00A17A8A"/>
    <w:rsid w:val="00A23E1D"/>
    <w:rsid w:val="00A255EE"/>
    <w:rsid w:val="00A25697"/>
    <w:rsid w:val="00A25E7A"/>
    <w:rsid w:val="00A272B7"/>
    <w:rsid w:val="00A45F5D"/>
    <w:rsid w:val="00A4717F"/>
    <w:rsid w:val="00A54648"/>
    <w:rsid w:val="00A65688"/>
    <w:rsid w:val="00A75DCC"/>
    <w:rsid w:val="00A763E1"/>
    <w:rsid w:val="00A9513B"/>
    <w:rsid w:val="00A96392"/>
    <w:rsid w:val="00AA6218"/>
    <w:rsid w:val="00AB1DAD"/>
    <w:rsid w:val="00AC0EA8"/>
    <w:rsid w:val="00AC521A"/>
    <w:rsid w:val="00AE34BD"/>
    <w:rsid w:val="00AF73AF"/>
    <w:rsid w:val="00B1665C"/>
    <w:rsid w:val="00B24455"/>
    <w:rsid w:val="00B4213E"/>
    <w:rsid w:val="00B742BB"/>
    <w:rsid w:val="00B9108C"/>
    <w:rsid w:val="00BA5A4D"/>
    <w:rsid w:val="00BB1A17"/>
    <w:rsid w:val="00BD4B27"/>
    <w:rsid w:val="00BD5307"/>
    <w:rsid w:val="00BE0FF7"/>
    <w:rsid w:val="00BF434D"/>
    <w:rsid w:val="00C002D0"/>
    <w:rsid w:val="00C01BCC"/>
    <w:rsid w:val="00C02F5F"/>
    <w:rsid w:val="00C04EEF"/>
    <w:rsid w:val="00C35538"/>
    <w:rsid w:val="00C42BD8"/>
    <w:rsid w:val="00C535C4"/>
    <w:rsid w:val="00C62C51"/>
    <w:rsid w:val="00C64E50"/>
    <w:rsid w:val="00C6656B"/>
    <w:rsid w:val="00C74C32"/>
    <w:rsid w:val="00C77487"/>
    <w:rsid w:val="00C81AB7"/>
    <w:rsid w:val="00C84A92"/>
    <w:rsid w:val="00C84EA7"/>
    <w:rsid w:val="00C964A7"/>
    <w:rsid w:val="00CA16D3"/>
    <w:rsid w:val="00CA28F4"/>
    <w:rsid w:val="00CE1207"/>
    <w:rsid w:val="00CE70B7"/>
    <w:rsid w:val="00CF3A44"/>
    <w:rsid w:val="00CF4347"/>
    <w:rsid w:val="00D008DE"/>
    <w:rsid w:val="00D1454C"/>
    <w:rsid w:val="00D235BE"/>
    <w:rsid w:val="00D24C68"/>
    <w:rsid w:val="00D32428"/>
    <w:rsid w:val="00D462A5"/>
    <w:rsid w:val="00D54DDD"/>
    <w:rsid w:val="00D54FF9"/>
    <w:rsid w:val="00D57F77"/>
    <w:rsid w:val="00D61108"/>
    <w:rsid w:val="00D82C7B"/>
    <w:rsid w:val="00D921E7"/>
    <w:rsid w:val="00D9310B"/>
    <w:rsid w:val="00DA1042"/>
    <w:rsid w:val="00DA44DD"/>
    <w:rsid w:val="00DB3A78"/>
    <w:rsid w:val="00DC58E2"/>
    <w:rsid w:val="00DD2CD9"/>
    <w:rsid w:val="00DD679A"/>
    <w:rsid w:val="00DE38CA"/>
    <w:rsid w:val="00DE6DED"/>
    <w:rsid w:val="00DF16C3"/>
    <w:rsid w:val="00E05D46"/>
    <w:rsid w:val="00E06DFB"/>
    <w:rsid w:val="00E35E45"/>
    <w:rsid w:val="00E42E5B"/>
    <w:rsid w:val="00E449FF"/>
    <w:rsid w:val="00E45BAC"/>
    <w:rsid w:val="00E5633D"/>
    <w:rsid w:val="00E639BA"/>
    <w:rsid w:val="00E64548"/>
    <w:rsid w:val="00E65290"/>
    <w:rsid w:val="00E75788"/>
    <w:rsid w:val="00E81423"/>
    <w:rsid w:val="00E82D1D"/>
    <w:rsid w:val="00E84C8C"/>
    <w:rsid w:val="00E94125"/>
    <w:rsid w:val="00E94A6F"/>
    <w:rsid w:val="00E96542"/>
    <w:rsid w:val="00E97FE9"/>
    <w:rsid w:val="00EA09F4"/>
    <w:rsid w:val="00EA5A0B"/>
    <w:rsid w:val="00EA7370"/>
    <w:rsid w:val="00EB4982"/>
    <w:rsid w:val="00EC2F6D"/>
    <w:rsid w:val="00EC3307"/>
    <w:rsid w:val="00EC38E8"/>
    <w:rsid w:val="00ED0FC3"/>
    <w:rsid w:val="00ED2571"/>
    <w:rsid w:val="00ED5362"/>
    <w:rsid w:val="00ED70E0"/>
    <w:rsid w:val="00EE7857"/>
    <w:rsid w:val="00F158C3"/>
    <w:rsid w:val="00F1754B"/>
    <w:rsid w:val="00F2297B"/>
    <w:rsid w:val="00F31ED6"/>
    <w:rsid w:val="00F33831"/>
    <w:rsid w:val="00F3788C"/>
    <w:rsid w:val="00F44446"/>
    <w:rsid w:val="00F44A96"/>
    <w:rsid w:val="00F7230C"/>
    <w:rsid w:val="00F76289"/>
    <w:rsid w:val="00F8458A"/>
    <w:rsid w:val="00F929D6"/>
    <w:rsid w:val="00F92BB3"/>
    <w:rsid w:val="00F93421"/>
    <w:rsid w:val="00FA4C64"/>
    <w:rsid w:val="00FB73AE"/>
    <w:rsid w:val="00FE27E3"/>
    <w:rsid w:val="00FE4780"/>
    <w:rsid w:val="00FE49B0"/>
    <w:rsid w:val="00FF52DF"/>
    <w:rsid w:val="00FF7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7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57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57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нак Знак Знак Знак"/>
    <w:basedOn w:val="a"/>
    <w:rsid w:val="0077323F"/>
    <w:pPr>
      <w:spacing w:after="160" w:line="240" w:lineRule="exact"/>
    </w:pPr>
    <w:rPr>
      <w:rFonts w:ascii="Verdana" w:hAnsi="Verdana"/>
      <w:lang w:val="en-US" w:eastAsia="en-US"/>
    </w:rPr>
  </w:style>
  <w:style w:type="paragraph" w:styleId="a4">
    <w:name w:val="Balloon Text"/>
    <w:basedOn w:val="a"/>
    <w:link w:val="a5"/>
    <w:uiPriority w:val="99"/>
    <w:semiHidden/>
    <w:unhideWhenUsed/>
    <w:rsid w:val="004069A1"/>
    <w:rPr>
      <w:rFonts w:ascii="Tahoma" w:hAnsi="Tahoma" w:cs="Tahoma"/>
      <w:sz w:val="16"/>
      <w:szCs w:val="16"/>
    </w:rPr>
  </w:style>
  <w:style w:type="character" w:customStyle="1" w:styleId="a5">
    <w:name w:val="Текст выноски Знак"/>
    <w:basedOn w:val="a0"/>
    <w:link w:val="a4"/>
    <w:uiPriority w:val="99"/>
    <w:semiHidden/>
    <w:rsid w:val="004069A1"/>
    <w:rPr>
      <w:rFonts w:ascii="Tahoma" w:eastAsia="Times New Roman" w:hAnsi="Tahoma" w:cs="Tahoma"/>
      <w:sz w:val="16"/>
      <w:szCs w:val="16"/>
      <w:lang w:eastAsia="ru-RU"/>
    </w:rPr>
  </w:style>
  <w:style w:type="paragraph" w:styleId="a6">
    <w:name w:val="Body Text Indent"/>
    <w:basedOn w:val="a"/>
    <w:link w:val="a7"/>
    <w:rsid w:val="004069A1"/>
    <w:pPr>
      <w:ind w:firstLine="709"/>
      <w:jc w:val="both"/>
    </w:pPr>
  </w:style>
  <w:style w:type="character" w:customStyle="1" w:styleId="a7">
    <w:name w:val="Основной текст с отступом Знак"/>
    <w:basedOn w:val="a0"/>
    <w:link w:val="a6"/>
    <w:rsid w:val="004069A1"/>
    <w:rPr>
      <w:rFonts w:ascii="Times New Roman" w:eastAsia="Times New Roman" w:hAnsi="Times New Roman" w:cs="Times New Roman"/>
      <w:sz w:val="24"/>
      <w:szCs w:val="24"/>
      <w:lang w:eastAsia="ru-RU"/>
    </w:rPr>
  </w:style>
  <w:style w:type="paragraph" w:styleId="a8">
    <w:name w:val="List Paragraph"/>
    <w:basedOn w:val="a"/>
    <w:uiPriority w:val="34"/>
    <w:qFormat/>
    <w:rsid w:val="006063CE"/>
    <w:pPr>
      <w:ind w:left="720"/>
      <w:contextualSpacing/>
    </w:pPr>
  </w:style>
  <w:style w:type="character" w:styleId="a9">
    <w:name w:val="Hyperlink"/>
    <w:basedOn w:val="a0"/>
    <w:uiPriority w:val="99"/>
    <w:unhideWhenUsed/>
    <w:rsid w:val="00F158C3"/>
    <w:rPr>
      <w:color w:val="0000FF" w:themeColor="hyperlink"/>
      <w:u w:val="single"/>
    </w:rPr>
  </w:style>
  <w:style w:type="table" w:styleId="aa">
    <w:name w:val="Table Grid"/>
    <w:basedOn w:val="a1"/>
    <w:uiPriority w:val="59"/>
    <w:rsid w:val="00985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84EA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Style1">
    <w:name w:val="Style1"/>
    <w:basedOn w:val="a"/>
    <w:uiPriority w:val="99"/>
    <w:rsid w:val="00C02F5F"/>
    <w:pPr>
      <w:widowControl w:val="0"/>
      <w:autoSpaceDE w:val="0"/>
      <w:autoSpaceDN w:val="0"/>
      <w:adjustRightInd w:val="0"/>
      <w:spacing w:line="268" w:lineRule="exact"/>
    </w:pPr>
  </w:style>
  <w:style w:type="paragraph" w:customStyle="1" w:styleId="Style2">
    <w:name w:val="Style2"/>
    <w:basedOn w:val="a"/>
    <w:uiPriority w:val="99"/>
    <w:rsid w:val="00C02F5F"/>
    <w:pPr>
      <w:widowControl w:val="0"/>
      <w:autoSpaceDE w:val="0"/>
      <w:autoSpaceDN w:val="0"/>
      <w:adjustRightInd w:val="0"/>
    </w:pPr>
  </w:style>
  <w:style w:type="character" w:customStyle="1" w:styleId="FontStyle12">
    <w:name w:val="Font Style12"/>
    <w:uiPriority w:val="99"/>
    <w:rsid w:val="00C02F5F"/>
    <w:rPr>
      <w:rFonts w:ascii="Times New Roman" w:hAnsi="Times New Roman" w:cs="Times New Roman"/>
      <w:sz w:val="22"/>
      <w:szCs w:val="22"/>
    </w:rPr>
  </w:style>
  <w:style w:type="character" w:customStyle="1" w:styleId="1">
    <w:name w:val="Основной текст1"/>
    <w:rsid w:val="00D82C7B"/>
    <w:rPr>
      <w:rFonts w:ascii="Times New Roman" w:eastAsia="Times New Roman" w:hAnsi="Times New Roman" w:cs="Times New Roman"/>
      <w:b w:val="0"/>
      <w:bCs w:val="0"/>
      <w:i w:val="0"/>
      <w:iCs w:val="0"/>
      <w:smallCaps w:val="0"/>
      <w:strike w:val="0"/>
      <w:spacing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7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57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57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нак Знак Знак Знак"/>
    <w:basedOn w:val="a"/>
    <w:rsid w:val="0077323F"/>
    <w:pPr>
      <w:spacing w:after="160" w:line="240" w:lineRule="exact"/>
    </w:pPr>
    <w:rPr>
      <w:rFonts w:ascii="Verdana" w:hAnsi="Verdana"/>
      <w:lang w:val="en-US" w:eastAsia="en-US"/>
    </w:rPr>
  </w:style>
  <w:style w:type="paragraph" w:styleId="a4">
    <w:name w:val="Balloon Text"/>
    <w:basedOn w:val="a"/>
    <w:link w:val="a5"/>
    <w:uiPriority w:val="99"/>
    <w:semiHidden/>
    <w:unhideWhenUsed/>
    <w:rsid w:val="004069A1"/>
    <w:rPr>
      <w:rFonts w:ascii="Tahoma" w:hAnsi="Tahoma" w:cs="Tahoma"/>
      <w:sz w:val="16"/>
      <w:szCs w:val="16"/>
    </w:rPr>
  </w:style>
  <w:style w:type="character" w:customStyle="1" w:styleId="a5">
    <w:name w:val="Текст выноски Знак"/>
    <w:basedOn w:val="a0"/>
    <w:link w:val="a4"/>
    <w:uiPriority w:val="99"/>
    <w:semiHidden/>
    <w:rsid w:val="004069A1"/>
    <w:rPr>
      <w:rFonts w:ascii="Tahoma" w:eastAsia="Times New Roman" w:hAnsi="Tahoma" w:cs="Tahoma"/>
      <w:sz w:val="16"/>
      <w:szCs w:val="16"/>
      <w:lang w:eastAsia="ru-RU"/>
    </w:rPr>
  </w:style>
  <w:style w:type="paragraph" w:styleId="a6">
    <w:name w:val="Body Text Indent"/>
    <w:basedOn w:val="a"/>
    <w:link w:val="a7"/>
    <w:rsid w:val="004069A1"/>
    <w:pPr>
      <w:ind w:firstLine="709"/>
      <w:jc w:val="both"/>
    </w:pPr>
  </w:style>
  <w:style w:type="character" w:customStyle="1" w:styleId="a7">
    <w:name w:val="Основной текст с отступом Знак"/>
    <w:basedOn w:val="a0"/>
    <w:link w:val="a6"/>
    <w:rsid w:val="004069A1"/>
    <w:rPr>
      <w:rFonts w:ascii="Times New Roman" w:eastAsia="Times New Roman" w:hAnsi="Times New Roman" w:cs="Times New Roman"/>
      <w:sz w:val="24"/>
      <w:szCs w:val="24"/>
      <w:lang w:eastAsia="ru-RU"/>
    </w:rPr>
  </w:style>
  <w:style w:type="paragraph" w:styleId="a8">
    <w:name w:val="List Paragraph"/>
    <w:basedOn w:val="a"/>
    <w:uiPriority w:val="34"/>
    <w:qFormat/>
    <w:rsid w:val="006063CE"/>
    <w:pPr>
      <w:ind w:left="720"/>
      <w:contextualSpacing/>
    </w:pPr>
  </w:style>
  <w:style w:type="character" w:styleId="a9">
    <w:name w:val="Hyperlink"/>
    <w:basedOn w:val="a0"/>
    <w:uiPriority w:val="99"/>
    <w:unhideWhenUsed/>
    <w:rsid w:val="00F158C3"/>
    <w:rPr>
      <w:color w:val="0000FF" w:themeColor="hyperlink"/>
      <w:u w:val="single"/>
    </w:rPr>
  </w:style>
  <w:style w:type="table" w:styleId="aa">
    <w:name w:val="Table Grid"/>
    <w:basedOn w:val="a1"/>
    <w:uiPriority w:val="59"/>
    <w:rsid w:val="00985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84EA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Style1">
    <w:name w:val="Style1"/>
    <w:basedOn w:val="a"/>
    <w:uiPriority w:val="99"/>
    <w:rsid w:val="00C02F5F"/>
    <w:pPr>
      <w:widowControl w:val="0"/>
      <w:autoSpaceDE w:val="0"/>
      <w:autoSpaceDN w:val="0"/>
      <w:adjustRightInd w:val="0"/>
      <w:spacing w:line="268" w:lineRule="exact"/>
    </w:pPr>
  </w:style>
  <w:style w:type="paragraph" w:customStyle="1" w:styleId="Style2">
    <w:name w:val="Style2"/>
    <w:basedOn w:val="a"/>
    <w:uiPriority w:val="99"/>
    <w:rsid w:val="00C02F5F"/>
    <w:pPr>
      <w:widowControl w:val="0"/>
      <w:autoSpaceDE w:val="0"/>
      <w:autoSpaceDN w:val="0"/>
      <w:adjustRightInd w:val="0"/>
    </w:pPr>
  </w:style>
  <w:style w:type="character" w:customStyle="1" w:styleId="FontStyle12">
    <w:name w:val="Font Style12"/>
    <w:uiPriority w:val="99"/>
    <w:rsid w:val="00C02F5F"/>
    <w:rPr>
      <w:rFonts w:ascii="Times New Roman" w:hAnsi="Times New Roman" w:cs="Times New Roman"/>
      <w:sz w:val="22"/>
      <w:szCs w:val="22"/>
    </w:rPr>
  </w:style>
  <w:style w:type="character" w:customStyle="1" w:styleId="1">
    <w:name w:val="Основной текст1"/>
    <w:rsid w:val="00D82C7B"/>
    <w:rPr>
      <w:rFonts w:ascii="Times New Roman" w:eastAsia="Times New Roman" w:hAnsi="Times New Roman" w:cs="Times New Roman"/>
      <w:b w:val="0"/>
      <w:bCs w:val="0"/>
      <w:i w:val="0"/>
      <w:iCs w:val="0"/>
      <w:smallCaps w:val="0"/>
      <w:strike w:val="0"/>
      <w:spacing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61842">
      <w:bodyDiv w:val="1"/>
      <w:marLeft w:val="0"/>
      <w:marRight w:val="0"/>
      <w:marTop w:val="0"/>
      <w:marBottom w:val="0"/>
      <w:divBdr>
        <w:top w:val="none" w:sz="0" w:space="0" w:color="auto"/>
        <w:left w:val="none" w:sz="0" w:space="0" w:color="auto"/>
        <w:bottom w:val="none" w:sz="0" w:space="0" w:color="auto"/>
        <w:right w:val="none" w:sz="0" w:space="0" w:color="auto"/>
      </w:divBdr>
      <w:divsChild>
        <w:div w:id="2069527203">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t@mosreg.ru" TargetMode="External"/><Relationship Id="rId3" Type="http://schemas.openxmlformats.org/officeDocument/2006/relationships/styles" Target="styles.xml"/><Relationship Id="rId7" Type="http://schemas.openxmlformats.org/officeDocument/2006/relationships/hyperlink" Target="http://www.m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9F315-34A1-498C-BEF8-10B246CC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467</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KiselevaES</dc:creator>
  <cp:lastModifiedBy>UserPc12</cp:lastModifiedBy>
  <cp:revision>4</cp:revision>
  <cp:lastPrinted>2016-03-18T12:20:00Z</cp:lastPrinted>
  <dcterms:created xsi:type="dcterms:W3CDTF">2016-07-11T15:12:00Z</dcterms:created>
  <dcterms:modified xsi:type="dcterms:W3CDTF">2016-08-24T14:49:00Z</dcterms:modified>
</cp:coreProperties>
</file>