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45" w:rsidRPr="005B4345" w:rsidRDefault="005B4345" w:rsidP="005B4345">
      <w:pPr>
        <w:jc w:val="center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>Повестка</w:t>
      </w:r>
    </w:p>
    <w:p w:rsidR="005B4345" w:rsidRPr="005B4345" w:rsidRDefault="005B4345" w:rsidP="005B4345">
      <w:pPr>
        <w:jc w:val="center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>Совета депутатов Дмитровского муниципального района</w:t>
      </w:r>
    </w:p>
    <w:p w:rsidR="005B4345" w:rsidRPr="005B4345" w:rsidRDefault="005B4345" w:rsidP="005B4345">
      <w:pPr>
        <w:jc w:val="center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>Московской области от 05.12.2013 № 64</w:t>
      </w:r>
    </w:p>
    <w:p w:rsidR="005B4345" w:rsidRPr="005B4345" w:rsidRDefault="005B4345" w:rsidP="005B4345">
      <w:pPr>
        <w:jc w:val="both"/>
        <w:rPr>
          <w:rFonts w:ascii="Arial" w:hAnsi="Arial" w:cs="Arial"/>
          <w:sz w:val="28"/>
          <w:szCs w:val="28"/>
        </w:rPr>
      </w:pPr>
    </w:p>
    <w:p w:rsidR="005B4345" w:rsidRPr="005B4345" w:rsidRDefault="005B4345" w:rsidP="005B4345">
      <w:pPr>
        <w:ind w:left="2124" w:hanging="2124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>09.00-09.05</w:t>
      </w:r>
      <w:r w:rsidRPr="005B4345">
        <w:rPr>
          <w:rFonts w:ascii="Arial" w:hAnsi="Arial" w:cs="Arial"/>
          <w:sz w:val="28"/>
          <w:szCs w:val="28"/>
        </w:rPr>
        <w:tab/>
        <w:t>1. Утверждение повестки заседания рабочей группы.</w:t>
      </w:r>
    </w:p>
    <w:p w:rsidR="005B4345" w:rsidRPr="005B4345" w:rsidRDefault="005B4345" w:rsidP="005B4345">
      <w:pPr>
        <w:ind w:left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>Докладчик: Баринов В.К. – Председатель Совета депутатов</w:t>
      </w:r>
    </w:p>
    <w:p w:rsidR="005B4345" w:rsidRPr="005B4345" w:rsidRDefault="005B4345" w:rsidP="005B4345">
      <w:pPr>
        <w:pStyle w:val="ConsPlusTitle"/>
        <w:widowControl/>
        <w:ind w:left="2120" w:hanging="2120"/>
        <w:jc w:val="both"/>
        <w:outlineLvl w:val="0"/>
        <w:rPr>
          <w:rFonts w:ascii="Arial" w:hAnsi="Arial" w:cs="Arial"/>
          <w:b w:val="0"/>
          <w:sz w:val="28"/>
          <w:szCs w:val="28"/>
        </w:rPr>
      </w:pPr>
      <w:r w:rsidRPr="005B4345">
        <w:rPr>
          <w:rFonts w:ascii="Arial" w:hAnsi="Arial" w:cs="Arial"/>
          <w:b w:val="0"/>
          <w:sz w:val="28"/>
          <w:szCs w:val="28"/>
        </w:rPr>
        <w:t xml:space="preserve">09.05-09.10 </w:t>
      </w:r>
      <w:r w:rsidRPr="005B4345">
        <w:rPr>
          <w:rFonts w:ascii="Arial" w:hAnsi="Arial" w:cs="Arial"/>
          <w:b w:val="0"/>
          <w:sz w:val="28"/>
          <w:szCs w:val="28"/>
        </w:rPr>
        <w:tab/>
        <w:t>2.</w:t>
      </w:r>
      <w:r w:rsidRPr="005B4345">
        <w:rPr>
          <w:rFonts w:ascii="Arial" w:hAnsi="Arial" w:cs="Arial"/>
          <w:sz w:val="28"/>
          <w:szCs w:val="28"/>
        </w:rPr>
        <w:t xml:space="preserve"> «</w:t>
      </w:r>
      <w:r w:rsidRPr="005B4345">
        <w:rPr>
          <w:rFonts w:ascii="Arial" w:hAnsi="Arial" w:cs="Arial"/>
          <w:b w:val="0"/>
          <w:sz w:val="28"/>
          <w:szCs w:val="28"/>
        </w:rPr>
        <w:t xml:space="preserve">Об утверждении положения о порядке подготовки и проведения конкурсов на право заключения договора на установку и эксплуатацию рекламных конструкций на недвижимом имуществе, принадлежащем или находящемся в распоряжении Дмитровского муниципального района Московской области (в новой редакции)» </w:t>
      </w:r>
    </w:p>
    <w:p w:rsidR="005B4345" w:rsidRPr="005B4345" w:rsidRDefault="005B4345" w:rsidP="005B4345">
      <w:pPr>
        <w:tabs>
          <w:tab w:val="left" w:pos="0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ab/>
      </w:r>
      <w:r w:rsidRPr="005B4345">
        <w:rPr>
          <w:rFonts w:ascii="Arial" w:hAnsi="Arial" w:cs="Arial"/>
          <w:sz w:val="28"/>
          <w:szCs w:val="28"/>
        </w:rPr>
        <w:tab/>
        <w:t>Докладчик: Гаврилов О.В. – заместитель руководителя администрации городского поселения Дмитров</w:t>
      </w:r>
    </w:p>
    <w:p w:rsidR="005B4345" w:rsidRPr="005B4345" w:rsidRDefault="005B4345" w:rsidP="005B4345">
      <w:pPr>
        <w:tabs>
          <w:tab w:val="left" w:pos="0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>09.10-09.20</w:t>
      </w:r>
      <w:r w:rsidRPr="005B4345">
        <w:rPr>
          <w:rFonts w:ascii="Arial" w:hAnsi="Arial" w:cs="Arial"/>
          <w:sz w:val="28"/>
          <w:szCs w:val="28"/>
        </w:rPr>
        <w:tab/>
        <w:t>3. «Об уточнении бюджета Дмитровского муниципального района на 2013 год».</w:t>
      </w:r>
    </w:p>
    <w:p w:rsidR="005B4345" w:rsidRPr="005B4345" w:rsidRDefault="005B4345" w:rsidP="005B4345">
      <w:pPr>
        <w:tabs>
          <w:tab w:val="left" w:pos="0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ab/>
        <w:t>Докладчик: Кривова Т.В. - начальник финансового управления</w:t>
      </w:r>
    </w:p>
    <w:p w:rsidR="005B4345" w:rsidRPr="005B4345" w:rsidRDefault="005B4345" w:rsidP="005B4345">
      <w:pPr>
        <w:tabs>
          <w:tab w:val="left" w:pos="0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ab/>
        <w:t>Содокладчик: Малышева Н.В. – Председатель КСП</w:t>
      </w:r>
    </w:p>
    <w:p w:rsidR="005B4345" w:rsidRPr="005B4345" w:rsidRDefault="005B4345" w:rsidP="005B4345">
      <w:pPr>
        <w:pStyle w:val="a3"/>
        <w:spacing w:before="0" w:beforeAutospacing="0" w:after="0" w:afterAutospacing="0"/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>09.20-09.25</w:t>
      </w:r>
      <w:r w:rsidRPr="005B4345">
        <w:rPr>
          <w:rFonts w:ascii="Arial" w:hAnsi="Arial" w:cs="Arial"/>
          <w:sz w:val="28"/>
          <w:szCs w:val="28"/>
        </w:rPr>
        <w:tab/>
        <w:t>4. «О возмещении расходов, депутатам Совета депутатов Дмитровского муниципального района Московской области, осуществляющим свои полномочия на непостоянной основе за сентябрь, октябрь, ноябрь и декабрь 2013 года».</w:t>
      </w:r>
    </w:p>
    <w:p w:rsidR="005B4345" w:rsidRPr="005B4345" w:rsidRDefault="005B4345" w:rsidP="005B4345">
      <w:pPr>
        <w:tabs>
          <w:tab w:val="left" w:pos="0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ab/>
        <w:t>Докладчик: Хорева Н.А. – начальник отдела по работе с Советом депутатов</w:t>
      </w:r>
    </w:p>
    <w:p w:rsidR="005B4345" w:rsidRPr="005B4345" w:rsidRDefault="005B4345" w:rsidP="005B4345">
      <w:pPr>
        <w:tabs>
          <w:tab w:val="left" w:pos="4395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>09.25-09.30</w:t>
      </w:r>
      <w:r w:rsidRPr="005B4345">
        <w:rPr>
          <w:rFonts w:ascii="Arial" w:hAnsi="Arial" w:cs="Arial"/>
          <w:sz w:val="28"/>
          <w:szCs w:val="28"/>
        </w:rPr>
        <w:tab/>
        <w:t>5. «О передаче из муниципальной собственности Дмитровского муниципального района Московской области в собственность городского поселения Дмитров Дмитровского муниципального района  Московской области  транспортных  средств»</w:t>
      </w:r>
    </w:p>
    <w:p w:rsidR="005B4345" w:rsidRPr="005B4345" w:rsidRDefault="005B4345" w:rsidP="005B4345">
      <w:pPr>
        <w:tabs>
          <w:tab w:val="left" w:pos="0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ab/>
        <w:t>Докладчик: Куракина Г.В. – Председатель КУМИ</w:t>
      </w:r>
    </w:p>
    <w:p w:rsidR="005B4345" w:rsidRPr="005B4345" w:rsidRDefault="005B4345" w:rsidP="005B4345">
      <w:pPr>
        <w:tabs>
          <w:tab w:val="left" w:pos="4395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>09.30-09.35</w:t>
      </w:r>
      <w:r w:rsidRPr="005B4345">
        <w:rPr>
          <w:rFonts w:ascii="Arial" w:hAnsi="Arial" w:cs="Arial"/>
          <w:sz w:val="28"/>
          <w:szCs w:val="28"/>
        </w:rPr>
        <w:tab/>
        <w:t>6. «О передаче из муниципальной собственности Дмитровского муниципального района Московской области в собственность городского поселения Дмитров Дмитровского муниципального района  Московской области игровой спортивной площадки и малых форм»</w:t>
      </w:r>
    </w:p>
    <w:p w:rsidR="005B4345" w:rsidRPr="005B4345" w:rsidRDefault="005B4345" w:rsidP="005B4345">
      <w:pPr>
        <w:tabs>
          <w:tab w:val="left" w:pos="0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ab/>
        <w:t>Докладчик: Куракина Г.В. – Председатель КУМИ</w:t>
      </w:r>
    </w:p>
    <w:p w:rsidR="005B4345" w:rsidRPr="005B4345" w:rsidRDefault="005B4345" w:rsidP="005B4345">
      <w:pPr>
        <w:tabs>
          <w:tab w:val="left" w:pos="0"/>
          <w:tab w:val="left" w:pos="4395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>09.35-09.40</w:t>
      </w:r>
      <w:r w:rsidRPr="005B4345">
        <w:rPr>
          <w:rFonts w:ascii="Arial" w:hAnsi="Arial" w:cs="Arial"/>
          <w:sz w:val="28"/>
          <w:szCs w:val="28"/>
        </w:rPr>
        <w:tab/>
        <w:t>7. «</w:t>
      </w:r>
      <w:proofErr w:type="gramStart"/>
      <w:r w:rsidRPr="005B4345">
        <w:rPr>
          <w:rFonts w:ascii="Arial" w:hAnsi="Arial" w:cs="Arial"/>
          <w:sz w:val="28"/>
          <w:szCs w:val="28"/>
        </w:rPr>
        <w:t xml:space="preserve">О передаче из муниципальной собственности Дмитровского муниципального района Московской области в собственность городского поселения </w:t>
      </w:r>
      <w:r w:rsidRPr="005B4345">
        <w:rPr>
          <w:rFonts w:ascii="Arial" w:hAnsi="Arial" w:cs="Arial"/>
          <w:sz w:val="28"/>
          <w:szCs w:val="28"/>
        </w:rPr>
        <w:lastRenderedPageBreak/>
        <w:t>Дмитров Дмитровского муниципального района  Московской области движимого имущества в связи с ликвидацией</w:t>
      </w:r>
      <w:proofErr w:type="gramEnd"/>
      <w:r w:rsidRPr="005B4345">
        <w:rPr>
          <w:rFonts w:ascii="Arial" w:hAnsi="Arial" w:cs="Arial"/>
          <w:sz w:val="28"/>
          <w:szCs w:val="28"/>
        </w:rPr>
        <w:t xml:space="preserve"> МБУ «Центр культуры и досуга «Праздник»         </w:t>
      </w:r>
    </w:p>
    <w:p w:rsidR="005B4345" w:rsidRPr="005B4345" w:rsidRDefault="005B4345" w:rsidP="005B4345">
      <w:pPr>
        <w:tabs>
          <w:tab w:val="left" w:pos="0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 xml:space="preserve">       </w:t>
      </w:r>
      <w:r w:rsidRPr="005B4345">
        <w:rPr>
          <w:rFonts w:ascii="Arial" w:hAnsi="Arial" w:cs="Arial"/>
          <w:sz w:val="28"/>
          <w:szCs w:val="28"/>
        </w:rPr>
        <w:tab/>
      </w:r>
      <w:r w:rsidRPr="005B4345">
        <w:rPr>
          <w:rFonts w:ascii="Arial" w:hAnsi="Arial" w:cs="Arial"/>
          <w:sz w:val="28"/>
          <w:szCs w:val="28"/>
        </w:rPr>
        <w:tab/>
        <w:t>Докладчик: Куракина Г.В. – Председатель КУМИ</w:t>
      </w:r>
    </w:p>
    <w:p w:rsidR="005B4345" w:rsidRPr="005B4345" w:rsidRDefault="005B4345" w:rsidP="005B4345">
      <w:pPr>
        <w:tabs>
          <w:tab w:val="left" w:pos="4678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>09.40-09.45</w:t>
      </w:r>
      <w:r w:rsidRPr="005B4345">
        <w:rPr>
          <w:rFonts w:ascii="Arial" w:hAnsi="Arial" w:cs="Arial"/>
          <w:sz w:val="28"/>
          <w:szCs w:val="28"/>
        </w:rPr>
        <w:tab/>
        <w:t xml:space="preserve">8. «О передаче из муниципальной собственности городского поселения Дмитров и городского поселения Яхрома в муниципальную собственность Дмитровского муниципального </w:t>
      </w:r>
      <w:proofErr w:type="gramStart"/>
      <w:r w:rsidRPr="005B4345">
        <w:rPr>
          <w:rFonts w:ascii="Arial" w:hAnsi="Arial" w:cs="Arial"/>
          <w:sz w:val="28"/>
          <w:szCs w:val="28"/>
        </w:rPr>
        <w:t>района Московской области объектов внутренних    систем     теплоснабжения</w:t>
      </w:r>
      <w:proofErr w:type="gramEnd"/>
      <w:r w:rsidRPr="005B4345">
        <w:rPr>
          <w:rFonts w:ascii="Arial" w:hAnsi="Arial" w:cs="Arial"/>
          <w:sz w:val="28"/>
          <w:szCs w:val="28"/>
        </w:rPr>
        <w:t xml:space="preserve"> и  горячего  водоснабжения» </w:t>
      </w:r>
    </w:p>
    <w:p w:rsidR="005B4345" w:rsidRPr="005B4345" w:rsidRDefault="005B4345" w:rsidP="005B4345">
      <w:pPr>
        <w:tabs>
          <w:tab w:val="left" w:pos="0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ab/>
      </w:r>
      <w:r w:rsidRPr="005B4345">
        <w:rPr>
          <w:rFonts w:ascii="Arial" w:hAnsi="Arial" w:cs="Arial"/>
          <w:sz w:val="28"/>
          <w:szCs w:val="28"/>
        </w:rPr>
        <w:tab/>
        <w:t>Докладчик: Куракина Г.В. – Председатель КУМИ</w:t>
      </w:r>
    </w:p>
    <w:p w:rsidR="005B4345" w:rsidRPr="005B4345" w:rsidRDefault="005B4345" w:rsidP="005B4345">
      <w:pPr>
        <w:tabs>
          <w:tab w:val="left" w:pos="4253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>09.45-09.50</w:t>
      </w:r>
      <w:r w:rsidRPr="005B4345">
        <w:rPr>
          <w:rFonts w:ascii="Arial" w:hAnsi="Arial" w:cs="Arial"/>
          <w:sz w:val="28"/>
          <w:szCs w:val="28"/>
        </w:rPr>
        <w:tab/>
        <w:t xml:space="preserve">9. «О передаче из муниципальной собственности Дмитровского муниципального района Московской области в собственность сельского поселения </w:t>
      </w:r>
      <w:proofErr w:type="spellStart"/>
      <w:r w:rsidRPr="005B4345">
        <w:rPr>
          <w:rFonts w:ascii="Arial" w:hAnsi="Arial" w:cs="Arial"/>
          <w:sz w:val="28"/>
          <w:szCs w:val="28"/>
        </w:rPr>
        <w:t>Синьковское</w:t>
      </w:r>
      <w:proofErr w:type="spellEnd"/>
      <w:r w:rsidRPr="005B4345">
        <w:rPr>
          <w:rFonts w:ascii="Arial" w:hAnsi="Arial" w:cs="Arial"/>
          <w:sz w:val="28"/>
          <w:szCs w:val="28"/>
        </w:rPr>
        <w:t xml:space="preserve"> Дмитровского муниципального  района  нежилых помещений по адресу: Дмитровский район, посёлок  </w:t>
      </w:r>
      <w:proofErr w:type="spellStart"/>
      <w:r w:rsidRPr="005B4345">
        <w:rPr>
          <w:rFonts w:ascii="Arial" w:hAnsi="Arial" w:cs="Arial"/>
          <w:sz w:val="28"/>
          <w:szCs w:val="28"/>
        </w:rPr>
        <w:t>Новосиньково</w:t>
      </w:r>
      <w:proofErr w:type="spellEnd"/>
      <w:r w:rsidRPr="005B4345">
        <w:rPr>
          <w:rFonts w:ascii="Arial" w:hAnsi="Arial" w:cs="Arial"/>
          <w:sz w:val="28"/>
          <w:szCs w:val="28"/>
        </w:rPr>
        <w:t>, дом  №  35»</w:t>
      </w:r>
    </w:p>
    <w:p w:rsidR="005B4345" w:rsidRPr="005B4345" w:rsidRDefault="005B4345" w:rsidP="005B4345">
      <w:pPr>
        <w:tabs>
          <w:tab w:val="left" w:pos="0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ab/>
      </w:r>
      <w:r w:rsidRPr="005B4345">
        <w:rPr>
          <w:rFonts w:ascii="Arial" w:hAnsi="Arial" w:cs="Arial"/>
          <w:sz w:val="28"/>
          <w:szCs w:val="28"/>
        </w:rPr>
        <w:tab/>
        <w:t>Докладчик: Куракина Г.В. – Председатель КУМИ</w:t>
      </w:r>
    </w:p>
    <w:p w:rsidR="005B4345" w:rsidRPr="005B4345" w:rsidRDefault="005B4345" w:rsidP="005B4345">
      <w:pPr>
        <w:tabs>
          <w:tab w:val="left" w:pos="0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>09.50.-10.00</w:t>
      </w:r>
      <w:r w:rsidRPr="005B4345">
        <w:rPr>
          <w:rFonts w:ascii="Arial" w:hAnsi="Arial" w:cs="Arial"/>
          <w:sz w:val="28"/>
          <w:szCs w:val="28"/>
        </w:rPr>
        <w:tab/>
        <w:t>10. Информация начальника финансового управления  Кривовой Т.В. по исполнению бюджета Дмитровского муниципального района за 9 месяцев 2013 года.</w:t>
      </w:r>
    </w:p>
    <w:p w:rsidR="005B4345" w:rsidRPr="005B4345" w:rsidRDefault="005B4345" w:rsidP="005B4345">
      <w:pPr>
        <w:tabs>
          <w:tab w:val="left" w:pos="0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ab/>
        <w:t>Содокладчик: Малышева Н.В. – Председатель КСП</w:t>
      </w:r>
    </w:p>
    <w:p w:rsidR="005B4345" w:rsidRPr="005B4345" w:rsidRDefault="005B4345" w:rsidP="005B4345">
      <w:pPr>
        <w:tabs>
          <w:tab w:val="left" w:pos="0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 xml:space="preserve">10.00-10.10 </w:t>
      </w:r>
      <w:r w:rsidRPr="005B4345">
        <w:rPr>
          <w:rFonts w:ascii="Arial" w:hAnsi="Arial" w:cs="Arial"/>
          <w:sz w:val="28"/>
          <w:szCs w:val="28"/>
        </w:rPr>
        <w:tab/>
        <w:t xml:space="preserve">11. Информация </w:t>
      </w:r>
      <w:proofErr w:type="spellStart"/>
      <w:r w:rsidRPr="005B4345">
        <w:rPr>
          <w:rFonts w:ascii="Arial" w:hAnsi="Arial" w:cs="Arial"/>
          <w:sz w:val="28"/>
          <w:szCs w:val="28"/>
        </w:rPr>
        <w:t>Масяги</w:t>
      </w:r>
      <w:proofErr w:type="spellEnd"/>
      <w:r w:rsidRPr="005B4345">
        <w:rPr>
          <w:rFonts w:ascii="Arial" w:hAnsi="Arial" w:cs="Arial"/>
          <w:sz w:val="28"/>
          <w:szCs w:val="28"/>
        </w:rPr>
        <w:t xml:space="preserve"> А.А. - заместителя Главы администрации Дмитровского муниципального района об инвестиционных проектах и их реализации в районе.</w:t>
      </w:r>
    </w:p>
    <w:p w:rsidR="005B4345" w:rsidRPr="005B4345" w:rsidRDefault="005B4345" w:rsidP="005B4345">
      <w:pPr>
        <w:tabs>
          <w:tab w:val="left" w:pos="0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>10.10-10.15</w:t>
      </w:r>
      <w:r w:rsidRPr="005B4345">
        <w:rPr>
          <w:rFonts w:ascii="Arial" w:hAnsi="Arial" w:cs="Arial"/>
          <w:sz w:val="28"/>
          <w:szCs w:val="28"/>
        </w:rPr>
        <w:tab/>
        <w:t>12. О выплате премии Председателю Контрольно-счетной палаты Дмитровского муниципального района.</w:t>
      </w:r>
    </w:p>
    <w:p w:rsidR="005B4345" w:rsidRPr="005B4345" w:rsidRDefault="005B4345" w:rsidP="005B4345">
      <w:pPr>
        <w:tabs>
          <w:tab w:val="left" w:pos="0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ab/>
        <w:t>Докладчик: Хорева Н.А. – начальник отдела по работе с Советом депутатов</w:t>
      </w:r>
    </w:p>
    <w:p w:rsidR="005B4345" w:rsidRPr="005B4345" w:rsidRDefault="005B4345" w:rsidP="005B4345">
      <w:pPr>
        <w:tabs>
          <w:tab w:val="left" w:pos="0"/>
        </w:tabs>
        <w:ind w:left="2120" w:right="-1" w:hanging="2120"/>
        <w:jc w:val="both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>10.15-10.30</w:t>
      </w:r>
      <w:r w:rsidRPr="005B4345">
        <w:rPr>
          <w:rFonts w:ascii="Arial" w:hAnsi="Arial" w:cs="Arial"/>
          <w:sz w:val="28"/>
          <w:szCs w:val="28"/>
        </w:rPr>
        <w:tab/>
        <w:t>13.</w:t>
      </w:r>
      <w:r w:rsidRPr="005B4345">
        <w:rPr>
          <w:rFonts w:ascii="Arial" w:hAnsi="Arial" w:cs="Arial"/>
          <w:sz w:val="28"/>
          <w:szCs w:val="28"/>
        </w:rPr>
        <w:tab/>
        <w:t>Отчет Председателя Контрольно-счетной палаты Дмитровского муниципального района за 2013 год.</w:t>
      </w:r>
    </w:p>
    <w:p w:rsidR="005B4345" w:rsidRPr="005B4345" w:rsidRDefault="005B4345" w:rsidP="005B4345">
      <w:pPr>
        <w:jc w:val="center"/>
        <w:rPr>
          <w:rFonts w:ascii="Arial" w:hAnsi="Arial" w:cs="Arial"/>
          <w:sz w:val="28"/>
          <w:szCs w:val="28"/>
        </w:rPr>
      </w:pPr>
      <w:r w:rsidRPr="005B4345">
        <w:rPr>
          <w:rFonts w:ascii="Arial" w:hAnsi="Arial" w:cs="Arial"/>
          <w:sz w:val="28"/>
          <w:szCs w:val="28"/>
        </w:rPr>
        <w:tab/>
        <w:t xml:space="preserve">Докладчик: Малышева Н.В. – Председатель </w:t>
      </w:r>
      <w:r w:rsidRPr="005B4345">
        <w:rPr>
          <w:rFonts w:ascii="Arial" w:hAnsi="Arial" w:cs="Arial"/>
          <w:sz w:val="28"/>
          <w:szCs w:val="28"/>
        </w:rPr>
        <w:t>КСП</w:t>
      </w:r>
    </w:p>
    <w:p w:rsidR="005B4345" w:rsidRPr="005B4345" w:rsidRDefault="005B4345" w:rsidP="005B4345">
      <w:pPr>
        <w:jc w:val="center"/>
        <w:rPr>
          <w:rFonts w:ascii="Arial" w:hAnsi="Arial" w:cs="Arial"/>
          <w:sz w:val="28"/>
          <w:szCs w:val="28"/>
        </w:rPr>
      </w:pPr>
    </w:p>
    <w:p w:rsidR="005B4345" w:rsidRPr="005B4345" w:rsidRDefault="005B4345" w:rsidP="005B434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B4345" w:rsidRPr="005B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D0"/>
    <w:rsid w:val="001513ED"/>
    <w:rsid w:val="00407063"/>
    <w:rsid w:val="005B4345"/>
    <w:rsid w:val="00627955"/>
    <w:rsid w:val="00686AA0"/>
    <w:rsid w:val="00894EF2"/>
    <w:rsid w:val="0091180B"/>
    <w:rsid w:val="00AF7264"/>
    <w:rsid w:val="00B754D0"/>
    <w:rsid w:val="00B93C09"/>
    <w:rsid w:val="00C64744"/>
    <w:rsid w:val="00E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D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795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47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D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795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47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Хорева Надежда Александровна</cp:lastModifiedBy>
  <cp:revision>7</cp:revision>
  <dcterms:created xsi:type="dcterms:W3CDTF">2013-12-02T08:16:00Z</dcterms:created>
  <dcterms:modified xsi:type="dcterms:W3CDTF">2013-12-05T07:59:00Z</dcterms:modified>
</cp:coreProperties>
</file>