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692D24" w:rsidRPr="00692D24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692D24" w:rsidRPr="00692D2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692D24" w:rsidRPr="00692D2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92D24" w:rsidRPr="00692D24" w:rsidRDefault="0012373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 w:rsidR="002F7D2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692D24" w:rsidRPr="00692D24">
        <w:rPr>
          <w:rFonts w:ascii="Times New Roman" w:eastAsia="Times New Roman" w:hAnsi="Times New Roman" w:cs="Times New Roman"/>
          <w:sz w:val="20"/>
          <w:szCs w:val="20"/>
          <w:lang w:eastAsia="ru-RU"/>
        </w:rPr>
        <w:t>0100602:187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2F7D2D">
        <w:rPr>
          <w:rFonts w:ascii="Times New Roman" w:eastAsia="Times New Roman" w:hAnsi="Times New Roman" w:cs="Times New Roman"/>
          <w:sz w:val="20"/>
          <w:szCs w:val="20"/>
          <w:lang w:eastAsia="ru-RU"/>
        </w:rPr>
        <w:t>150</w:t>
      </w:r>
      <w:r w:rsidR="00692D24" w:rsidRPr="00692D2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 w:rsidR="00A72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 w:rsidR="00692D24" w:rsidRPr="00692D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7D2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92D24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692D24" w:rsidRPr="00692D2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родское поселение</w:t>
      </w:r>
      <w:r w:rsidR="002F7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</w:t>
      </w:r>
      <w:r w:rsidR="00692D24" w:rsidRPr="00692D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 </w:t>
      </w:r>
      <w:proofErr w:type="spellStart"/>
      <w:r w:rsidR="00692D24" w:rsidRPr="009304A0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Кунисниково</w:t>
      </w:r>
      <w:proofErr w:type="spellEnd"/>
      <w:r w:rsidR="00692D24" w:rsidRPr="00692D2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</w:t>
      </w:r>
      <w:r w:rsidR="00ED30DC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</w:t>
      </w:r>
      <w:r w:rsidR="00B8429F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ED30DC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управлению имуществом Администрации Дмитровского городского округа Московской области</w:t>
      </w: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по рабочим дням с 09:00 до 18:00, обед с 13:00 до 14:00, по адресу:</w:t>
      </w:r>
      <w:proofErr w:type="gramEnd"/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Московская область, г. Дмитров, Торговая площадь, д. 1, телефон: 8 (49</w:t>
      </w:r>
      <w:r w:rsidR="007144C8" w:rsidRPr="007144C8">
        <w:rPr>
          <w:rFonts w:ascii="Times New Roman" w:eastAsia="Times New Roman" w:hAnsi="Times New Roman" w:cs="Courier New"/>
          <w:sz w:val="20"/>
          <w:szCs w:val="20"/>
          <w:lang w:eastAsia="ru-RU"/>
        </w:rPr>
        <w:t>6</w:t>
      </w:r>
      <w:r w:rsidR="007144C8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) </w:t>
      </w:r>
      <w:r w:rsidR="007144C8" w:rsidRPr="007144C8">
        <w:rPr>
          <w:rFonts w:ascii="Times New Roman" w:eastAsia="Times New Roman" w:hAnsi="Times New Roman" w:cs="Courier New"/>
          <w:sz w:val="20"/>
          <w:szCs w:val="20"/>
          <w:lang w:eastAsia="ru-RU"/>
        </w:rPr>
        <w:t>225-45-80</w:t>
      </w: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</w:t>
      </w:r>
      <w:r w:rsidR="007144C8" w:rsidRPr="009304A0">
        <w:rPr>
          <w:rFonts w:ascii="Times New Roman" w:eastAsia="Times New Roman" w:hAnsi="Times New Roman" w:cs="Times New Roman"/>
          <w:lang w:eastAsia="ru-RU"/>
        </w:rPr>
        <w:t>6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) </w:t>
      </w:r>
      <w:r w:rsidR="007144C8" w:rsidRPr="009304A0">
        <w:rPr>
          <w:rFonts w:ascii="Times New Roman" w:eastAsia="Times New Roman" w:hAnsi="Times New Roman" w:cs="Times New Roman"/>
          <w:lang w:eastAsia="ru-RU"/>
        </w:rPr>
        <w:t>225-45-80</w:t>
      </w:r>
      <w:r w:rsidRPr="00463151">
        <w:rPr>
          <w:rFonts w:ascii="Times New Roman" w:eastAsia="Times New Roman" w:hAnsi="Times New Roman" w:cs="Times New Roman"/>
          <w:lang w:eastAsia="ru-RU"/>
        </w:rPr>
        <w:t>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04A0" w:rsidRDefault="009304A0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Заместитель </w:t>
      </w:r>
      <w:r w:rsidR="00F84B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</w:t>
      </w:r>
      <w:r w:rsidR="00F84B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Комитета </w:t>
      </w:r>
    </w:p>
    <w:p w:rsidR="0012373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управлению</w:t>
      </w:r>
      <w:r w:rsidR="009304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муществом администрации </w:t>
      </w:r>
    </w:p>
    <w:p w:rsidR="0012373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ородского округа </w:t>
      </w:r>
    </w:p>
    <w:p w:rsidR="00F84B4E" w:rsidRPr="007144C8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Московской области                                                                                          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</w:t>
      </w:r>
      <w:r w:rsidR="009304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082" w:rsidRDefault="002D5082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</w:t>
      </w:r>
      <w:r w:rsidR="00142E16">
        <w:rPr>
          <w:rFonts w:ascii="Times New Roman" w:eastAsia="Times New Roman" w:hAnsi="Times New Roman" w:cs="Times New Roman"/>
          <w:sz w:val="16"/>
          <w:szCs w:val="16"/>
          <w:lang w:eastAsia="ru-RU"/>
        </w:rPr>
        <w:t>Балаева</w:t>
      </w:r>
      <w:proofErr w:type="spellEnd"/>
      <w:r w:rsidR="00142E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Л.А.</w:t>
      </w:r>
    </w:p>
    <w:p w:rsidR="00580ABB" w:rsidRPr="001F6890" w:rsidRDefault="00E51934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8-495-993-95-14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822D2"/>
    <w:rsid w:val="000961CF"/>
    <w:rsid w:val="000B541E"/>
    <w:rsid w:val="0010506E"/>
    <w:rsid w:val="0012373B"/>
    <w:rsid w:val="001420B3"/>
    <w:rsid w:val="00142E16"/>
    <w:rsid w:val="00145900"/>
    <w:rsid w:val="0016648C"/>
    <w:rsid w:val="00197167"/>
    <w:rsid w:val="001B4F0A"/>
    <w:rsid w:val="001F6890"/>
    <w:rsid w:val="00204B60"/>
    <w:rsid w:val="002D5082"/>
    <w:rsid w:val="002E0160"/>
    <w:rsid w:val="002F7D2D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672F7"/>
    <w:rsid w:val="00580ABB"/>
    <w:rsid w:val="00581909"/>
    <w:rsid w:val="005837BD"/>
    <w:rsid w:val="005C339F"/>
    <w:rsid w:val="005E7E57"/>
    <w:rsid w:val="0062370E"/>
    <w:rsid w:val="00685C5F"/>
    <w:rsid w:val="00692D24"/>
    <w:rsid w:val="0070621C"/>
    <w:rsid w:val="007144C8"/>
    <w:rsid w:val="007366C5"/>
    <w:rsid w:val="00744C3A"/>
    <w:rsid w:val="007D002A"/>
    <w:rsid w:val="007E609B"/>
    <w:rsid w:val="008269BF"/>
    <w:rsid w:val="008362E0"/>
    <w:rsid w:val="008B783D"/>
    <w:rsid w:val="008E4BF3"/>
    <w:rsid w:val="009304A0"/>
    <w:rsid w:val="00975E40"/>
    <w:rsid w:val="009A6912"/>
    <w:rsid w:val="009E488F"/>
    <w:rsid w:val="00A229AD"/>
    <w:rsid w:val="00A65B0B"/>
    <w:rsid w:val="00A72988"/>
    <w:rsid w:val="00A918B8"/>
    <w:rsid w:val="00AE7011"/>
    <w:rsid w:val="00B05B72"/>
    <w:rsid w:val="00B20BFA"/>
    <w:rsid w:val="00B8429F"/>
    <w:rsid w:val="00B866E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13998"/>
    <w:rsid w:val="00E25878"/>
    <w:rsid w:val="00E2666E"/>
    <w:rsid w:val="00E51934"/>
    <w:rsid w:val="00E700A3"/>
    <w:rsid w:val="00EA0601"/>
    <w:rsid w:val="00EB46E7"/>
    <w:rsid w:val="00EC123F"/>
    <w:rsid w:val="00EC2800"/>
    <w:rsid w:val="00ED30DC"/>
    <w:rsid w:val="00ED5461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5D07-82C1-4587-BE79-93983687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exif_MSED_2d21a1a1fdd1bc8773ba0fa1b0baa966ea7da1b18c8978dd3716d62779d3b8ef</dc:description>
  <cp:lastModifiedBy>Агапов Илья Владимирович</cp:lastModifiedBy>
  <cp:revision>19</cp:revision>
  <cp:lastPrinted>2019-11-07T08:32:00Z</cp:lastPrinted>
  <dcterms:created xsi:type="dcterms:W3CDTF">2019-08-27T06:20:00Z</dcterms:created>
  <dcterms:modified xsi:type="dcterms:W3CDTF">2020-04-10T06:22:00Z</dcterms:modified>
</cp:coreProperties>
</file>