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045FBA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bookmarkStart w:id="0" w:name="_GoBack"/>
      <w:bookmarkEnd w:id="0"/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3716C" w:rsidRDefault="0056617D" w:rsidP="00566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9774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F73FAA">
        <w:rPr>
          <w:rFonts w:ascii="Times New Roman" w:eastAsia="Times New Roman" w:hAnsi="Times New Roman" w:cs="Times New Roman"/>
          <w:sz w:val="20"/>
          <w:szCs w:val="20"/>
          <w:lang w:eastAsia="ru-RU"/>
        </w:rPr>
        <w:t>0090207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73FAA">
        <w:rPr>
          <w:rFonts w:ascii="Times New Roman" w:eastAsia="Times New Roman" w:hAnsi="Times New Roman" w:cs="Times New Roman"/>
          <w:sz w:val="20"/>
          <w:szCs w:val="20"/>
          <w:lang w:eastAsia="ru-RU"/>
        </w:rPr>
        <w:t>1200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 w:rsidR="00F73FA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Российская Федерация, Московская область, Дмитровский</w:t>
      </w:r>
      <w:r w:rsidR="008C09D2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="00F73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F73FA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Ведерницы</w:t>
      </w:r>
      <w:proofErr w:type="spellEnd"/>
      <w:r w:rsidR="008C09D2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расположен </w:t>
      </w:r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proofErr w:type="spellStart"/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>приаэродромной</w:t>
      </w:r>
      <w:proofErr w:type="spellEnd"/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территор</w:t>
      </w:r>
      <w:proofErr w:type="gramStart"/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ии </w:t>
      </w:r>
      <w:r w:rsidR="00F73FAA">
        <w:rPr>
          <w:rFonts w:ascii="Times New Roman" w:hAnsi="Times New Roman" w:cs="Times New Roman"/>
          <w:color w:val="000000" w:themeColor="text1"/>
          <w:sz w:val="20"/>
          <w:szCs w:val="20"/>
        </w:rPr>
        <w:t>аэ</w:t>
      </w:r>
      <w:proofErr w:type="gramEnd"/>
      <w:r w:rsidR="00F73FAA">
        <w:rPr>
          <w:rFonts w:ascii="Times New Roman" w:hAnsi="Times New Roman" w:cs="Times New Roman"/>
          <w:color w:val="000000" w:themeColor="text1"/>
          <w:sz w:val="20"/>
          <w:szCs w:val="20"/>
        </w:rPr>
        <w:t>родрома Клин</w:t>
      </w:r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73FAA">
        <w:rPr>
          <w:rFonts w:ascii="Times New Roman" w:hAnsi="Times New Roman" w:cs="Times New Roman"/>
          <w:color w:val="000000" w:themeColor="text1"/>
          <w:sz w:val="20"/>
          <w:szCs w:val="20"/>
        </w:rPr>
        <w:t>согласование размещения объектов капитального строительства должно происходить в соответствии с действующим законодательством</w:t>
      </w:r>
      <w:r w:rsidR="0093716C">
        <w:rPr>
          <w:rFonts w:ascii="Times New Roman" w:hAnsi="Times New Roman" w:cs="Times New Roman"/>
          <w:color w:val="000000" w:themeColor="text1"/>
          <w:sz w:val="20"/>
          <w:szCs w:val="20"/>
        </w:rPr>
        <w:t>; полностью расположен в зоне месторождения полезных ископаемых;</w:t>
      </w:r>
    </w:p>
    <w:p w:rsidR="00E97749" w:rsidRDefault="009B08B3" w:rsidP="0056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937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олностью расположен в планируемой особо охраняемой природной территории областного значения (природно-историческая территория (ландшафт) №5 </w:t>
      </w:r>
      <w:proofErr w:type="spellStart"/>
      <w:r w:rsidR="0093716C">
        <w:rPr>
          <w:rFonts w:ascii="Times New Roman" w:hAnsi="Times New Roman" w:cs="Times New Roman"/>
          <w:color w:val="000000" w:themeColor="text1"/>
          <w:sz w:val="20"/>
          <w:szCs w:val="20"/>
        </w:rPr>
        <w:t>Яхромская</w:t>
      </w:r>
      <w:proofErr w:type="spellEnd"/>
      <w:r w:rsidR="00937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пойма»)</w:t>
      </w:r>
      <w:r w:rsidR="0056617D"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5661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C09D2" w:rsidRDefault="008C09D2" w:rsidP="00A11AD1">
      <w:pPr>
        <w:pStyle w:val="Default"/>
        <w:ind w:firstLine="709"/>
        <w:jc w:val="both"/>
        <w:rPr>
          <w:color w:val="000000" w:themeColor="text1"/>
        </w:rPr>
      </w:pPr>
      <w:r>
        <w:rPr>
          <w:rFonts w:eastAsia="Times New Roman"/>
          <w:sz w:val="20"/>
          <w:szCs w:val="20"/>
          <w:lang w:eastAsia="ru-RU"/>
        </w:rPr>
        <w:t xml:space="preserve">  - </w:t>
      </w:r>
      <w:r w:rsidRPr="00DF6D39">
        <w:rPr>
          <w:rFonts w:eastAsia="Times New Roman"/>
          <w:sz w:val="20"/>
          <w:szCs w:val="20"/>
          <w:lang w:eastAsia="ru-RU"/>
        </w:rPr>
        <w:t>кадастровый номер №50:04</w:t>
      </w:r>
      <w:r w:rsidR="00B4011D">
        <w:rPr>
          <w:rFonts w:eastAsia="Times New Roman"/>
          <w:sz w:val="20"/>
          <w:szCs w:val="20"/>
          <w:lang w:eastAsia="ru-RU"/>
        </w:rPr>
        <w:t>:</w:t>
      </w:r>
      <w:r w:rsidR="0093716C">
        <w:rPr>
          <w:rFonts w:eastAsia="Times New Roman"/>
          <w:sz w:val="20"/>
          <w:szCs w:val="20"/>
          <w:lang w:eastAsia="ru-RU"/>
        </w:rPr>
        <w:t>0080501</w:t>
      </w:r>
      <w:r w:rsidRPr="00DF6D39">
        <w:rPr>
          <w:rFonts w:eastAsia="Times New Roman"/>
          <w:sz w:val="20"/>
          <w:szCs w:val="20"/>
          <w:lang w:eastAsia="ru-RU"/>
        </w:rPr>
        <w:t xml:space="preserve">, площадью </w:t>
      </w:r>
      <w:r w:rsidR="0093716C">
        <w:rPr>
          <w:rFonts w:eastAsia="Times New Roman"/>
          <w:sz w:val="20"/>
          <w:szCs w:val="20"/>
          <w:lang w:eastAsia="ru-RU"/>
        </w:rPr>
        <w:t>614</w:t>
      </w:r>
      <w:r w:rsidRPr="00DF6D39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eastAsia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eastAsia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eastAsia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eastAsia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eastAsia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eastAsia="Times New Roman"/>
          <w:sz w:val="20"/>
          <w:szCs w:val="20"/>
          <w:lang w:eastAsia="ru-RU"/>
        </w:rPr>
        <w:t>Московская область, Дмитровский</w:t>
      </w:r>
      <w:r>
        <w:rPr>
          <w:rFonts w:eastAsia="Times New Roman"/>
          <w:sz w:val="20"/>
          <w:szCs w:val="20"/>
          <w:lang w:eastAsia="ru-RU"/>
        </w:rPr>
        <w:t xml:space="preserve"> городской округ, </w:t>
      </w:r>
      <w:r w:rsidR="009B08B3">
        <w:rPr>
          <w:rFonts w:eastAsia="Times New Roman"/>
          <w:sz w:val="20"/>
          <w:szCs w:val="20"/>
          <w:lang w:eastAsia="ru-RU"/>
        </w:rPr>
        <w:t>с. Рогачево, ул. Красногвардейская</w:t>
      </w:r>
      <w:r w:rsidR="00FF0354">
        <w:rPr>
          <w:rFonts w:eastAsia="Times New Roman"/>
          <w:sz w:val="20"/>
          <w:szCs w:val="20"/>
          <w:lang w:eastAsia="ru-RU"/>
        </w:rPr>
        <w:t>,</w:t>
      </w:r>
      <w:r w:rsidR="00B4011D" w:rsidRPr="00B4011D">
        <w:rPr>
          <w:rFonts w:eastAsia="Times New Roman"/>
          <w:sz w:val="20"/>
          <w:szCs w:val="20"/>
          <w:lang w:eastAsia="ru-RU"/>
        </w:rPr>
        <w:t xml:space="preserve"> </w:t>
      </w:r>
      <w:r w:rsidR="00B4011D">
        <w:rPr>
          <w:rFonts w:eastAsia="Times New Roman"/>
          <w:sz w:val="20"/>
          <w:szCs w:val="20"/>
          <w:lang w:eastAsia="ru-RU"/>
        </w:rPr>
        <w:t xml:space="preserve">земельный участок </w:t>
      </w:r>
      <w:r w:rsidR="009B08B3" w:rsidRPr="0056617D">
        <w:rPr>
          <w:rFonts w:eastAsia="Times New Roman"/>
          <w:sz w:val="20"/>
          <w:szCs w:val="20"/>
          <w:lang w:eastAsia="ru-RU"/>
        </w:rPr>
        <w:t xml:space="preserve">расположен </w:t>
      </w:r>
      <w:r w:rsidR="009B08B3" w:rsidRPr="0056617D">
        <w:rPr>
          <w:color w:val="000000" w:themeColor="text1"/>
          <w:sz w:val="20"/>
          <w:szCs w:val="20"/>
        </w:rPr>
        <w:t xml:space="preserve">в </w:t>
      </w:r>
      <w:proofErr w:type="spellStart"/>
      <w:r w:rsidR="009B08B3" w:rsidRPr="0056617D">
        <w:rPr>
          <w:color w:val="000000" w:themeColor="text1"/>
          <w:sz w:val="20"/>
          <w:szCs w:val="20"/>
        </w:rPr>
        <w:t>приаэродромной</w:t>
      </w:r>
      <w:proofErr w:type="spellEnd"/>
      <w:r w:rsidR="009B08B3" w:rsidRPr="0056617D">
        <w:rPr>
          <w:color w:val="000000" w:themeColor="text1"/>
          <w:sz w:val="20"/>
          <w:szCs w:val="20"/>
        </w:rPr>
        <w:t xml:space="preserve"> территор</w:t>
      </w:r>
      <w:proofErr w:type="gramStart"/>
      <w:r w:rsidR="009B08B3" w:rsidRPr="0056617D">
        <w:rPr>
          <w:color w:val="000000" w:themeColor="text1"/>
          <w:sz w:val="20"/>
          <w:szCs w:val="20"/>
        </w:rPr>
        <w:t xml:space="preserve">ии </w:t>
      </w:r>
      <w:r w:rsidR="009B08B3">
        <w:rPr>
          <w:color w:val="000000" w:themeColor="text1"/>
          <w:sz w:val="20"/>
          <w:szCs w:val="20"/>
        </w:rPr>
        <w:t>аэ</w:t>
      </w:r>
      <w:proofErr w:type="gramEnd"/>
      <w:r w:rsidR="009B08B3">
        <w:rPr>
          <w:color w:val="000000" w:themeColor="text1"/>
          <w:sz w:val="20"/>
          <w:szCs w:val="20"/>
        </w:rPr>
        <w:t>родрома Клин;</w:t>
      </w:r>
      <w:r w:rsidR="009B08B3">
        <w:rPr>
          <w:rFonts w:eastAsia="Times New Roman"/>
          <w:sz w:val="20"/>
          <w:szCs w:val="20"/>
          <w:lang w:eastAsia="ru-RU"/>
        </w:rPr>
        <w:t xml:space="preserve"> </w:t>
      </w:r>
      <w:r w:rsidR="009B08B3">
        <w:rPr>
          <w:color w:val="000000" w:themeColor="text1"/>
          <w:sz w:val="20"/>
          <w:szCs w:val="20"/>
        </w:rPr>
        <w:t xml:space="preserve">полностью расположен в планируемой особо охраняемой природной территории областного значения (природно-историческая территория (ландшафт) №5 </w:t>
      </w:r>
      <w:proofErr w:type="spellStart"/>
      <w:r w:rsidR="009B08B3">
        <w:rPr>
          <w:color w:val="000000" w:themeColor="text1"/>
          <w:sz w:val="20"/>
          <w:szCs w:val="20"/>
        </w:rPr>
        <w:t>Яхромская</w:t>
      </w:r>
      <w:proofErr w:type="spellEnd"/>
      <w:r w:rsidR="009B08B3">
        <w:rPr>
          <w:color w:val="000000" w:themeColor="text1"/>
          <w:sz w:val="20"/>
          <w:szCs w:val="20"/>
        </w:rPr>
        <w:t xml:space="preserve"> пойма»).</w:t>
      </w:r>
      <w:r w:rsidR="00B4011D" w:rsidRPr="00B4011D">
        <w:rPr>
          <w:color w:val="000000" w:themeColor="text1"/>
        </w:rPr>
        <w:t xml:space="preserve"> 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</w:t>
      </w:r>
      <w:r w:rsidR="00BE23AC">
        <w:rPr>
          <w:rFonts w:ascii="Times New Roman" w:eastAsia="Times New Roman" w:hAnsi="Times New Roman" w:cs="Courier New"/>
          <w:sz w:val="20"/>
          <w:szCs w:val="20"/>
          <w:lang w:eastAsia="ru-RU"/>
        </w:rPr>
        <w:t>я площадь, д. 1, телефон: 8 (496) 225-45-80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</w:t>
      </w:r>
      <w:r w:rsidR="00BE23AC">
        <w:rPr>
          <w:rFonts w:ascii="Times New Roman" w:eastAsia="Times New Roman" w:hAnsi="Times New Roman" w:cs="Times New Roman"/>
          <w:lang w:eastAsia="ru-RU"/>
        </w:rPr>
        <w:t>496) 225-45-80</w:t>
      </w:r>
      <w:r w:rsidRPr="00463151">
        <w:rPr>
          <w:rFonts w:ascii="Times New Roman" w:eastAsia="Times New Roman" w:hAnsi="Times New Roman" w:cs="Times New Roman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0826" w:rsidRPr="00F65773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Начальник отдела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>по распоряжению земельными участками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Комитета по управлению имуществом 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gramStart"/>
      <w:r w:rsidRPr="00D10826">
        <w:rPr>
          <w:rFonts w:ascii="Times New Roman" w:eastAsia="Times New Roman" w:hAnsi="Times New Roman" w:cs="Times New Roman"/>
          <w:b/>
          <w:lang w:eastAsia="ru-RU"/>
        </w:rPr>
        <w:t>Дмитровского</w:t>
      </w:r>
      <w:proofErr w:type="gramEnd"/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городского</w:t>
      </w:r>
    </w:p>
    <w:p w:rsidR="00D10826" w:rsidRPr="00D10826" w:rsidRDefault="00D10826" w:rsidP="00D108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округа Московской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D1082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proofErr w:type="spellStart"/>
      <w:r w:rsidRPr="00D10826">
        <w:rPr>
          <w:rFonts w:ascii="Times New Roman" w:eastAsia="Times New Roman" w:hAnsi="Times New Roman" w:cs="Times New Roman"/>
          <w:b/>
          <w:lang w:eastAsia="ru-RU"/>
        </w:rPr>
        <w:t>Н.С.Широкова</w:t>
      </w:r>
      <w:proofErr w:type="spellEnd"/>
    </w:p>
    <w:p w:rsidR="00D10826" w:rsidRDefault="00D10826" w:rsidP="00D10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8D0000" w:rsidRDefault="008D000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00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 (496) 225-45-80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 6031</w:t>
      </w:r>
    </w:p>
    <w:sectPr w:rsidR="00580ABB" w:rsidRPr="008D000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45FBA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08CA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617D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D0000"/>
    <w:rsid w:val="008E4BF3"/>
    <w:rsid w:val="0093716C"/>
    <w:rsid w:val="00964E33"/>
    <w:rsid w:val="00971C17"/>
    <w:rsid w:val="00975E40"/>
    <w:rsid w:val="009A6912"/>
    <w:rsid w:val="009B08B3"/>
    <w:rsid w:val="009E488F"/>
    <w:rsid w:val="00A11AD1"/>
    <w:rsid w:val="00A229AD"/>
    <w:rsid w:val="00A36675"/>
    <w:rsid w:val="00A65B0B"/>
    <w:rsid w:val="00A918B8"/>
    <w:rsid w:val="00AD242D"/>
    <w:rsid w:val="00AE7011"/>
    <w:rsid w:val="00AF237D"/>
    <w:rsid w:val="00B05B72"/>
    <w:rsid w:val="00B20BFA"/>
    <w:rsid w:val="00B4011D"/>
    <w:rsid w:val="00B92DFF"/>
    <w:rsid w:val="00BD270F"/>
    <w:rsid w:val="00BD6861"/>
    <w:rsid w:val="00BE23AC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97749"/>
    <w:rsid w:val="00EA0601"/>
    <w:rsid w:val="00EB46E7"/>
    <w:rsid w:val="00EC2800"/>
    <w:rsid w:val="00ED5461"/>
    <w:rsid w:val="00F05D4B"/>
    <w:rsid w:val="00F73FAA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FB90-FE26-4F70-BABD-0C300EF1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exif_MSED_66e7709234c6a616838479eb4177a1b7de2f66719e8d5959c6f75e542d79d73e</dc:description>
  <cp:lastModifiedBy>Агапов Илья Владимирович</cp:lastModifiedBy>
  <cp:revision>22</cp:revision>
  <cp:lastPrinted>2020-01-15T13:24:00Z</cp:lastPrinted>
  <dcterms:created xsi:type="dcterms:W3CDTF">2019-08-27T06:20:00Z</dcterms:created>
  <dcterms:modified xsi:type="dcterms:W3CDTF">2020-01-24T09:14:00Z</dcterms:modified>
</cp:coreProperties>
</file>