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03" w:rsidRDefault="00CB7D49">
      <w:hyperlink r:id="rId5" w:history="1">
        <w:r>
          <w:rPr>
            <w:rStyle w:val="a3"/>
          </w:rPr>
          <w:t>https://yadi.sk/d/p2n8MK864Kr-Rg</w:t>
        </w:r>
      </w:hyperlink>
      <w:bookmarkStart w:id="0" w:name="_GoBack"/>
      <w:bookmarkEnd w:id="0"/>
    </w:p>
    <w:sectPr w:rsidR="00B3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0F"/>
    <w:rsid w:val="00B31903"/>
    <w:rsid w:val="00B4120F"/>
    <w:rsid w:val="00C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p2n8MK864Kr-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Илья Владимирович</dc:creator>
  <cp:keywords/>
  <dc:description/>
  <cp:lastModifiedBy>Агапов Илья Владимирович</cp:lastModifiedBy>
  <cp:revision>2</cp:revision>
  <dcterms:created xsi:type="dcterms:W3CDTF">2019-05-27T15:00:00Z</dcterms:created>
  <dcterms:modified xsi:type="dcterms:W3CDTF">2019-05-27T15:01:00Z</dcterms:modified>
</cp:coreProperties>
</file>