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1C" w:rsidRP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435BF">
        <w:rPr>
          <w:sz w:val="28"/>
          <w:szCs w:val="28"/>
        </w:rPr>
        <w:t>Недропользование – это деятельность по использованию полезных свойств недр, а также отношения, связанные с использованием и охраной земель, водных объектов, растительного и животного мира, атмосферного воздуха, возникающие при пользовании недрами.</w:t>
      </w:r>
    </w:p>
    <w:p w:rsidR="00FD471C" w:rsidRP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435BF">
        <w:rPr>
          <w:sz w:val="28"/>
          <w:szCs w:val="28"/>
        </w:rPr>
        <w:t>Недра являются частью земной коры, расположенной ниже почвенного слоя, а при его отсутствии - ниже земной поверхности и дна водоемов и водотоков. В соответствии с Федеральным Законом Росс</w:t>
      </w:r>
      <w:r w:rsidR="003435BF">
        <w:rPr>
          <w:sz w:val="28"/>
          <w:szCs w:val="28"/>
        </w:rPr>
        <w:t>ийской Федерации                      от 21.02.1992 №</w:t>
      </w:r>
      <w:r w:rsidRPr="003435BF">
        <w:rPr>
          <w:sz w:val="28"/>
          <w:szCs w:val="28"/>
        </w:rPr>
        <w:t xml:space="preserve"> 2395-1 «О недрах», к участкам недр местного значения относятся:</w:t>
      </w:r>
    </w:p>
    <w:p w:rsidR="00FD471C" w:rsidRPr="003435BF" w:rsidRDefault="00FD471C" w:rsidP="00FD471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435BF">
        <w:rPr>
          <w:sz w:val="28"/>
          <w:szCs w:val="28"/>
        </w:rPr>
        <w:t>1) участки недр, содержащие общераспространенные полезные ископаемые;</w:t>
      </w:r>
    </w:p>
    <w:p w:rsidR="00FD471C" w:rsidRPr="003435BF" w:rsidRDefault="00FD471C" w:rsidP="00FD471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435BF">
        <w:rPr>
          <w:sz w:val="28"/>
          <w:szCs w:val="28"/>
        </w:rP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FD471C" w:rsidRPr="003435BF" w:rsidRDefault="00FD471C" w:rsidP="00FD471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3)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r w:rsidR="003435BF" w:rsidRPr="003435BF">
        <w:rPr>
          <w:sz w:val="28"/>
          <w:szCs w:val="28"/>
        </w:rPr>
        <w:t>добычи,</w:t>
      </w:r>
      <w:r w:rsidRPr="003435BF">
        <w:rPr>
          <w:sz w:val="28"/>
          <w:szCs w:val="28"/>
        </w:rPr>
        <w:t xml:space="preserve"> которых составляет не более 500 кубических метров в сутки.</w:t>
      </w:r>
    </w:p>
    <w:p w:rsidR="00FD471C" w:rsidRP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Недра предоставляются в пользование для геологического изучения, разведки и добычи полезных ископаемых, строительства и эксплуатации подземных сооружений, не связанных с добычей полезных ископаемых, </w:t>
      </w:r>
      <w:r w:rsidR="003435BF">
        <w:rPr>
          <w:sz w:val="28"/>
          <w:szCs w:val="28"/>
        </w:rPr>
        <w:t xml:space="preserve">               </w:t>
      </w:r>
      <w:r w:rsidRPr="003435BF">
        <w:rPr>
          <w:sz w:val="28"/>
          <w:szCs w:val="28"/>
        </w:rPr>
        <w:t>в том числе для добычи подземных вод, на основании специального государственного разрешения в виде лицензии.</w:t>
      </w:r>
    </w:p>
    <w:p w:rsidR="00FD471C" w:rsidRP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435BF">
        <w:rPr>
          <w:sz w:val="28"/>
          <w:szCs w:val="28"/>
        </w:rPr>
        <w:t>В соответствии с Постановлением Правительства Мо</w:t>
      </w:r>
      <w:r w:rsidR="003435BF">
        <w:rPr>
          <w:sz w:val="28"/>
          <w:szCs w:val="28"/>
        </w:rPr>
        <w:t>сковской области от 26.04.2013 №</w:t>
      </w:r>
      <w:r w:rsidRPr="003435BF">
        <w:rPr>
          <w:sz w:val="28"/>
          <w:szCs w:val="28"/>
        </w:rPr>
        <w:t xml:space="preserve"> 277/12 «Об утверждении Положения о Министерстве экологии и природопользования Московской области» составление и ведение территориальных балансов запасов и кадастра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</w:t>
      </w:r>
      <w:r w:rsidR="003435BF">
        <w:rPr>
          <w:sz w:val="28"/>
          <w:szCs w:val="28"/>
        </w:rPr>
        <w:t xml:space="preserve">               </w:t>
      </w:r>
      <w:r w:rsidRPr="003435BF">
        <w:rPr>
          <w:sz w:val="28"/>
          <w:szCs w:val="28"/>
        </w:rPr>
        <w:t xml:space="preserve">с добычей полезных ископаемых, принятие решений о предоставлении права пользования участками недр местного значения, а также принятие решений </w:t>
      </w:r>
      <w:r w:rsidR="003435BF">
        <w:rPr>
          <w:sz w:val="28"/>
          <w:szCs w:val="28"/>
        </w:rPr>
        <w:t xml:space="preserve">            </w:t>
      </w:r>
      <w:r w:rsidRPr="003435BF">
        <w:rPr>
          <w:sz w:val="28"/>
          <w:szCs w:val="28"/>
        </w:rPr>
        <w:t>о прекращении, приостановлении и ограничении права пользования ими относится к полномочиям Министерства экологии и природопользования Московской области.</w:t>
      </w:r>
    </w:p>
    <w:p w:rsidR="00FD471C" w:rsidRP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Решение о предоставлении права пользования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на территории Московской области принимается Министерством экологии и природопользования </w:t>
      </w:r>
      <w:r w:rsidRPr="003435BF">
        <w:rPr>
          <w:sz w:val="28"/>
          <w:szCs w:val="28"/>
        </w:rPr>
        <w:lastRenderedPageBreak/>
        <w:t>Московской области, в соответствии с Распоряжением Министерства экологии и природопользования Мо</w:t>
      </w:r>
      <w:r w:rsidR="003435BF">
        <w:rPr>
          <w:sz w:val="28"/>
          <w:szCs w:val="28"/>
        </w:rPr>
        <w:t>сковской области от 12.03.2015                  №</w:t>
      </w:r>
      <w:r w:rsidRPr="003435BF">
        <w:rPr>
          <w:sz w:val="28"/>
          <w:szCs w:val="28"/>
        </w:rPr>
        <w:t xml:space="preserve"> 125-РМ «Об утверждении Порядка рассмотрения заявлений на получение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на территории Московской области».</w:t>
      </w:r>
    </w:p>
    <w:p w:rsidR="00FD471C" w:rsidRP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Собственникам земельных участков, землепользователям, землевладельцам, арендаторам земельных участков в границах земельных участков для использования подземных вод для собственных нужд, объем извлечения которых составляет не более 100 кубических метров в сутки, </w:t>
      </w:r>
      <w:r w:rsidR="003435BF">
        <w:rPr>
          <w:sz w:val="28"/>
          <w:szCs w:val="28"/>
        </w:rPr>
        <w:t xml:space="preserve">             </w:t>
      </w:r>
      <w:r w:rsidRPr="003435BF">
        <w:rPr>
          <w:sz w:val="28"/>
          <w:szCs w:val="28"/>
        </w:rPr>
        <w:t>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лицензию получать не нужно.</w:t>
      </w:r>
    </w:p>
    <w:p w:rsidR="00FD471C" w:rsidRP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435BF">
        <w:rPr>
          <w:sz w:val="28"/>
          <w:szCs w:val="28"/>
        </w:rPr>
        <w:t>Оформление, государственная регистрация, выдача, аннулирование, переоформление лицензий на пользование участками недр местного значения осуществляется Министерством экологии и природопользования Московской области.</w:t>
      </w:r>
    </w:p>
    <w:p w:rsidR="003435BF" w:rsidRDefault="00FD471C" w:rsidP="003435BF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Органами исполнительной власти субъектов Российской Федерации </w:t>
      </w:r>
      <w:r w:rsidR="003435BF">
        <w:rPr>
          <w:sz w:val="28"/>
          <w:szCs w:val="28"/>
        </w:rPr>
        <w:t xml:space="preserve">                   </w:t>
      </w:r>
      <w:r w:rsidRPr="003435BF">
        <w:rPr>
          <w:sz w:val="28"/>
          <w:szCs w:val="28"/>
        </w:rPr>
        <w:t>по согласованию с федеральным органом управления государственным фондом недр или его территориальными органами подготовлен и утвержден   Распоряжением Министерства природных ресурсов и экологии Российской</w:t>
      </w:r>
      <w:r w:rsidR="003435BF">
        <w:rPr>
          <w:sz w:val="28"/>
          <w:szCs w:val="28"/>
        </w:rPr>
        <w:t xml:space="preserve"> Федерации №</w:t>
      </w:r>
      <w:r w:rsidRPr="003435BF">
        <w:rPr>
          <w:sz w:val="28"/>
          <w:szCs w:val="28"/>
        </w:rPr>
        <w:t xml:space="preserve"> 39-р, </w:t>
      </w:r>
      <w:r w:rsidR="003435BF">
        <w:rPr>
          <w:sz w:val="28"/>
          <w:szCs w:val="28"/>
        </w:rPr>
        <w:t>Губернатора Московской области №</w:t>
      </w:r>
      <w:r w:rsidRPr="003435BF">
        <w:rPr>
          <w:sz w:val="28"/>
          <w:szCs w:val="28"/>
        </w:rPr>
        <w:t xml:space="preserve"> 392-РГ от 25.10.2010 «Об утверждении перечня общераспространенных полезных ископаемых по Московской области».</w:t>
      </w:r>
    </w:p>
    <w:p w:rsidR="00FD471C" w:rsidRPr="003435BF" w:rsidRDefault="00FD471C" w:rsidP="00FD471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435BF">
        <w:rPr>
          <w:sz w:val="28"/>
          <w:szCs w:val="28"/>
        </w:rPr>
        <w:br/>
      </w:r>
      <w:r w:rsidRPr="003435BF">
        <w:rPr>
          <w:sz w:val="28"/>
          <w:szCs w:val="28"/>
        </w:rPr>
        <w:br/>
      </w:r>
    </w:p>
    <w:p w:rsidR="00D446B2" w:rsidRPr="003435BF" w:rsidRDefault="00D446B2">
      <w:pPr>
        <w:rPr>
          <w:rFonts w:ascii="Times New Roman" w:hAnsi="Times New Roman" w:cs="Times New Roman"/>
          <w:sz w:val="28"/>
          <w:szCs w:val="28"/>
        </w:rPr>
      </w:pPr>
    </w:p>
    <w:sectPr w:rsidR="00D446B2" w:rsidRPr="0034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BC"/>
    <w:rsid w:val="00273CD0"/>
    <w:rsid w:val="003435BF"/>
    <w:rsid w:val="007C23CE"/>
    <w:rsid w:val="00D446B2"/>
    <w:rsid w:val="00E240BC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D471C"/>
  </w:style>
  <w:style w:type="character" w:styleId="a4">
    <w:name w:val="Hyperlink"/>
    <w:basedOn w:val="a0"/>
    <w:uiPriority w:val="99"/>
    <w:semiHidden/>
    <w:unhideWhenUsed/>
    <w:rsid w:val="00FD4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D471C"/>
  </w:style>
  <w:style w:type="character" w:styleId="a4">
    <w:name w:val="Hyperlink"/>
    <w:basedOn w:val="a0"/>
    <w:uiPriority w:val="99"/>
    <w:semiHidden/>
    <w:unhideWhenUsed/>
    <w:rsid w:val="00FD4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Святослав Николаевич</dc:creator>
  <dc:description>exif_MSED_8bb14b5455ff76f0e4e68a65d3cda7764eed12c7e001dadc591e354755920ebe</dc:description>
  <cp:lastModifiedBy>Агапов Илья Владимирович</cp:lastModifiedBy>
  <cp:revision>2</cp:revision>
  <dcterms:created xsi:type="dcterms:W3CDTF">2019-02-14T08:50:00Z</dcterms:created>
  <dcterms:modified xsi:type="dcterms:W3CDTF">2019-02-14T08:50:00Z</dcterms:modified>
</cp:coreProperties>
</file>