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DB" w:rsidRPr="00393663" w:rsidRDefault="00B733DB" w:rsidP="00B733DB">
      <w:pPr>
        <w:spacing w:after="0"/>
        <w:jc w:val="center"/>
        <w:rPr>
          <w:sz w:val="28"/>
          <w:szCs w:val="28"/>
        </w:rPr>
      </w:pPr>
      <w:r w:rsidRPr="00393663">
        <w:rPr>
          <w:sz w:val="28"/>
          <w:szCs w:val="28"/>
        </w:rPr>
        <w:t>СОВЕТ ДЕПУТАТОВ</w:t>
      </w:r>
    </w:p>
    <w:p w:rsidR="00B733DB" w:rsidRPr="00393663" w:rsidRDefault="00B733DB" w:rsidP="00B733DB">
      <w:pPr>
        <w:spacing w:after="0"/>
        <w:jc w:val="center"/>
        <w:rPr>
          <w:sz w:val="28"/>
          <w:szCs w:val="28"/>
        </w:rPr>
      </w:pPr>
      <w:r w:rsidRPr="00393663">
        <w:rPr>
          <w:sz w:val="28"/>
          <w:szCs w:val="28"/>
        </w:rPr>
        <w:t>ДМИТРОВСКОГО МУНИЦИПАЛЬНОГО РАЙОНА</w:t>
      </w:r>
    </w:p>
    <w:p w:rsidR="00B733DB" w:rsidRPr="00393663" w:rsidRDefault="00B733DB" w:rsidP="00B733DB">
      <w:pPr>
        <w:spacing w:after="0"/>
        <w:jc w:val="center"/>
        <w:rPr>
          <w:sz w:val="28"/>
          <w:szCs w:val="28"/>
        </w:rPr>
      </w:pPr>
      <w:r w:rsidRPr="00393663">
        <w:rPr>
          <w:sz w:val="28"/>
          <w:szCs w:val="28"/>
        </w:rPr>
        <w:t>МОСКОВСКОЙ ОБЛАСТИ</w:t>
      </w:r>
    </w:p>
    <w:p w:rsidR="00B733DB" w:rsidRPr="00393663" w:rsidRDefault="00B733DB" w:rsidP="00B733DB">
      <w:pPr>
        <w:spacing w:after="0"/>
        <w:jc w:val="center"/>
        <w:rPr>
          <w:sz w:val="28"/>
          <w:szCs w:val="28"/>
        </w:rPr>
      </w:pPr>
    </w:p>
    <w:p w:rsidR="00B733DB" w:rsidRPr="00393663" w:rsidRDefault="00B733DB" w:rsidP="00B733DB">
      <w:pPr>
        <w:spacing w:after="0"/>
        <w:jc w:val="center"/>
        <w:rPr>
          <w:sz w:val="28"/>
          <w:szCs w:val="28"/>
        </w:rPr>
      </w:pPr>
      <w:r w:rsidRPr="00393663">
        <w:rPr>
          <w:sz w:val="28"/>
          <w:szCs w:val="28"/>
        </w:rPr>
        <w:t>РЕШЕНИЕ</w:t>
      </w:r>
    </w:p>
    <w:p w:rsidR="00B733DB" w:rsidRPr="00393663" w:rsidRDefault="00B733DB" w:rsidP="00B733DB">
      <w:pPr>
        <w:spacing w:after="0"/>
        <w:rPr>
          <w:sz w:val="28"/>
          <w:szCs w:val="28"/>
        </w:rPr>
      </w:pPr>
      <w:r w:rsidRPr="0039366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05.02.2014</w:t>
      </w:r>
      <w:r w:rsidRPr="00393663">
        <w:rPr>
          <w:sz w:val="28"/>
          <w:szCs w:val="28"/>
        </w:rPr>
        <w:t xml:space="preserve">                                                         №</w:t>
      </w:r>
      <w:r>
        <w:rPr>
          <w:sz w:val="28"/>
          <w:szCs w:val="28"/>
        </w:rPr>
        <w:t xml:space="preserve"> 369/68</w:t>
      </w:r>
    </w:p>
    <w:p w:rsidR="00464A4F" w:rsidRDefault="00464A4F" w:rsidP="00464A4F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0A" w:rsidRDefault="002B6A0A" w:rsidP="00464A4F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0A" w:rsidRDefault="002B6A0A" w:rsidP="00464A4F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0A" w:rsidRDefault="002B6A0A" w:rsidP="00464A4F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0A" w:rsidRDefault="002B6A0A" w:rsidP="00464A4F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0A" w:rsidRPr="00272ADD" w:rsidRDefault="002B6A0A" w:rsidP="00464A4F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A4F" w:rsidRPr="00272ADD" w:rsidRDefault="00464A4F" w:rsidP="00464A4F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Устав муниципального образования Дмитровский муниципальный район Московской области </w:t>
      </w:r>
    </w:p>
    <w:bookmarkEnd w:id="0"/>
    <w:p w:rsidR="00464A4F" w:rsidRDefault="00464A4F" w:rsidP="00464A4F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0A" w:rsidRDefault="002B6A0A" w:rsidP="00464A4F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A0A" w:rsidRPr="00272ADD" w:rsidRDefault="002B6A0A" w:rsidP="00464A4F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A4F" w:rsidRPr="00272ADD" w:rsidRDefault="00464A4F" w:rsidP="00464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</w:t>
      </w:r>
      <w:hyperlink r:id="rId6" w:history="1">
        <w:r w:rsidRPr="00272A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Устава</w:t>
        </w:r>
      </w:hyperlink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Дмитровский муниципальный район Московской области в соответствие с Федеральным законом от 05.04.2013г. №55-ФЗ «О внесении изменений в отдельные законодательные акты Российской Федерации», Федеральным законом от 07.05.2013г. №98-ФЗ «О внесении изменений в Федеральный закон "О рекламе" и отдельные законодательные акты Российской Федерации», Федеральным законом от 07.05.2013г. №102-ФЗ «О внесении изменений в отдельные</w:t>
      </w:r>
      <w:proofErr w:type="gramEnd"/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 акты Российской Федерации в связи с принятием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Федеральным законом от 02.07.2013г. №185-ФЗ «О внесении изменений в отдельные законодательные акты Российской Федерации и признании утратившими</w:t>
      </w:r>
      <w:proofErr w:type="gramEnd"/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Федерации», Федеральным законом от 22.10.2013г. №284-ФЗ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Федеральным законом</w:t>
      </w:r>
      <w:proofErr w:type="gramEnd"/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02.11.2013г. №294-ФЗ «О внесении изменений в Федеральный закон «Об уполномоченных по защите прав предпринимателей в Российской Федерации» и отдельные законодательные акты Российской Федерации», Федеральным законом от 25.11.2013г. №317-ФЗ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Федерации», Федеральным </w:t>
      </w:r>
      <w:hyperlink r:id="rId7" w:history="1">
        <w:r w:rsidRPr="00272A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  <w:proofErr w:type="gramEnd"/>
      </w:hyperlink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государственной регистрации уставов муниципальных образований» №97-ФЗ от 21.07.2005г.,</w:t>
      </w:r>
      <w:r w:rsidRPr="00272AD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72A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Дмитровский муниципальный район Московской области, Совет депутатов Дмитровского муниципального района Московской области решил:</w:t>
      </w:r>
    </w:p>
    <w:p w:rsidR="00464A4F" w:rsidRDefault="00464A4F" w:rsidP="00464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Устав муниципального образования Дмитровский муниципальный район Московской области, принятый решением Совета депутатов  Дмитровского муниципального района Московской области № 62/8 от 27.01.2006, в редакции с изменениями, принятыми решением Совета депутатов Дмитровского муниципального </w:t>
      </w:r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района Московской области № 387/56 от 23.01.2009, решением Совета депутатов Дмитровского муниципального района Московской области № 523/78 от 08.04.2010г., решением Совета депутатов Дмитровского муниципального района Московской</w:t>
      </w:r>
      <w:proofErr w:type="gramEnd"/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№83/16 от 08.07.2011г., решением Совета депутатов Дмитровского муниципального района Московской области №176/31 от 16.05.2012г., решением Совета депутатов Дмитровского муниципального района Московской области №295/53 от 31.05.2013г. (далее по тексту -  Устав) следующие изменения:</w:t>
      </w:r>
    </w:p>
    <w:p w:rsidR="002B6A0A" w:rsidRPr="00272ADD" w:rsidRDefault="002B6A0A" w:rsidP="00464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A4F" w:rsidRPr="00272ADD" w:rsidRDefault="00464A4F" w:rsidP="00464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Часть 1 статьи 6 дополнить пунктом 6.2 следующего содержания:</w:t>
      </w:r>
    </w:p>
    <w:p w:rsidR="00464A4F" w:rsidRDefault="00464A4F" w:rsidP="00464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«6.2)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A0A" w:rsidRPr="00272ADD" w:rsidRDefault="002B6A0A" w:rsidP="00464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A4F" w:rsidRPr="00272ADD" w:rsidRDefault="00464A4F" w:rsidP="00464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Пункт 10 части 1 статьи 6 изложить в следующей редакции:</w:t>
      </w:r>
    </w:p>
    <w:p w:rsidR="00464A4F" w:rsidRDefault="00464A4F" w:rsidP="00464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«10)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</w:t>
      </w:r>
      <w:proofErr w:type="gramStart"/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A0A" w:rsidRPr="00272ADD" w:rsidRDefault="002B6A0A" w:rsidP="00464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A4F" w:rsidRPr="00272ADD" w:rsidRDefault="00464A4F" w:rsidP="00464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Пункт 11 части 1 статьи 6 изложить в следующей редакции:</w:t>
      </w:r>
    </w:p>
    <w:p w:rsidR="00464A4F" w:rsidRDefault="00464A4F" w:rsidP="00464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«11) создание условий для оказания медицинской помощи населению на территории Дмитровского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</w:t>
      </w:r>
      <w:proofErr w:type="gramEnd"/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гарантий бесплатного оказания гражданам медицинской помощи</w:t>
      </w:r>
      <w:proofErr w:type="gramStart"/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A0A" w:rsidRPr="00272ADD" w:rsidRDefault="002B6A0A" w:rsidP="00464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A4F" w:rsidRDefault="00464A4F" w:rsidP="00464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пункте 13.1 части 1 статьи 6 слова «выдача разрешений на установку» заменить словами «утверждение схемы размещения рекламных конструкций, выдача разрешений на установку и эксплуатацию», слово «вновь» исключить.</w:t>
      </w:r>
    </w:p>
    <w:p w:rsidR="002B6A0A" w:rsidRPr="00272ADD" w:rsidRDefault="002B6A0A" w:rsidP="00464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A4F" w:rsidRDefault="00464A4F" w:rsidP="00464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Пункт 19 части 1 статьи 6 после слов «осуществление мероприятий по» дополнить словами «территориальной обороне и». </w:t>
      </w:r>
    </w:p>
    <w:p w:rsidR="002B6A0A" w:rsidRPr="00272ADD" w:rsidRDefault="002B6A0A" w:rsidP="00464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A4F" w:rsidRDefault="00464A4F" w:rsidP="00464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пункте 5 части 1 статьи 6.1 слова «образовательных учреждений высшего профессионального образования» заменить словами «образовательных организаций высшего образования».</w:t>
      </w:r>
    </w:p>
    <w:p w:rsidR="002B6A0A" w:rsidRPr="00272ADD" w:rsidRDefault="002B6A0A" w:rsidP="00464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A4F" w:rsidRPr="00272ADD" w:rsidRDefault="00464A4F" w:rsidP="00464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Пункт 8.1 части 1 статьи 7 изложить в следующей редакции:</w:t>
      </w:r>
    </w:p>
    <w:p w:rsidR="00464A4F" w:rsidRDefault="00464A4F" w:rsidP="00464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«8.1) организация профессионального образования и дополнительного профессионального образования выборных должностных лиц местного самоуправления </w:t>
      </w:r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Дмитровского муниципального района, членов выборных органов местного самоуправления Дмитровского муниципального района, депутатов Совета депутатов Дмитровского муниципального района, муниципальных служащих и работников муниципальных учреждений</w:t>
      </w:r>
      <w:proofErr w:type="gramStart"/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A0A" w:rsidRPr="00272ADD" w:rsidRDefault="002B6A0A" w:rsidP="00464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A4F" w:rsidRPr="00272ADD" w:rsidRDefault="00464A4F" w:rsidP="00464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Третье предложение части 5 статьи 21 изложить в новой редакции:</w:t>
      </w:r>
    </w:p>
    <w:p w:rsidR="00464A4F" w:rsidRDefault="00464A4F" w:rsidP="00464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«Вновь избранный Совет депутатов Дмитровского муниципального района  собирается на первое заседание н</w:t>
      </w:r>
      <w:r w:rsidR="000F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</w:t>
      </w:r>
      <w:r w:rsidR="000F59B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37023A"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0F59B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избрания в правомочном составе</w:t>
      </w:r>
      <w:proofErr w:type="gramStart"/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2B6A0A" w:rsidRPr="00272ADD" w:rsidRDefault="002B6A0A" w:rsidP="00464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A4F" w:rsidRPr="00272ADD" w:rsidRDefault="00464A4F" w:rsidP="00464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Статью 24 дополнить частью 10.1. следующего содержания:</w:t>
      </w:r>
    </w:p>
    <w:p w:rsidR="00464A4F" w:rsidRPr="00272ADD" w:rsidRDefault="00464A4F" w:rsidP="00464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«10.1. Полномочия главы Дмитровского муниципального района  прекращаются досрочно также в связи с утратой доверия Президента Российской Федерации в случаях:</w:t>
      </w:r>
    </w:p>
    <w:p w:rsidR="00464A4F" w:rsidRPr="00272ADD" w:rsidRDefault="00464A4F" w:rsidP="00464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несоблюдения главой</w:t>
      </w:r>
      <w:r w:rsidR="00B545BF"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Дмитровского</w:t>
      </w:r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</w:t>
      </w:r>
      <w:r w:rsidR="00B545BF"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супруг</w:t>
      </w:r>
      <w:r w:rsidR="00B545BF"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несовершеннолетними детьми запрета, установленного Федеральным законом </w:t>
      </w:r>
      <w:r w:rsidR="00B545BF"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B545BF"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4A4F" w:rsidRDefault="00464A4F" w:rsidP="00464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установления в отношении избранн</w:t>
      </w:r>
      <w:r w:rsidR="00B545BF"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муниципальных выборах главы</w:t>
      </w:r>
      <w:r w:rsidR="00B545BF"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Дмитровского</w:t>
      </w:r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</w:t>
      </w:r>
      <w:r w:rsidR="00B545BF"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B545BF"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B545BF"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B545BF"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кандидат</w:t>
      </w:r>
      <w:r w:rsidR="00B545BF"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выборах главы </w:t>
      </w:r>
      <w:r w:rsidR="00B545BF"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Дмитровского </w:t>
      </w:r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района.</w:t>
      </w:r>
      <w:r w:rsidR="00B545BF"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2B6A0A" w:rsidRPr="00272ADD" w:rsidRDefault="002B6A0A" w:rsidP="00464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A4F" w:rsidRPr="00272ADD" w:rsidRDefault="00464A4F" w:rsidP="00464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661F9"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Часть 10 статьи 31 дополнить абзацем следующего содержания:</w:t>
      </w:r>
    </w:p>
    <w:p w:rsidR="00464A4F" w:rsidRDefault="00464A4F" w:rsidP="00464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Дмитровского муниципального района или должностным лицом местного самоуправления Дмитровского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полученного предписания Администрация  Дмитровского муниципального района или должностные лица местного самоуправления Дмитровского муниципального района обязаны сообщить Уполномоченному при Президенте Российской Федерации по защите прав предпринимателей в трехдневный срок, а Совет депутатов Дмитровского муниципального района - не позднее трех дней со дня принятия ими решения</w:t>
      </w:r>
      <w:proofErr w:type="gramStart"/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2B6A0A" w:rsidRPr="00272ADD" w:rsidRDefault="002B6A0A" w:rsidP="00464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A4F" w:rsidRDefault="00464A4F" w:rsidP="00464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2661F9"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6 части 2.1. статьи 33 слово «(</w:t>
      </w:r>
      <w:proofErr w:type="gramStart"/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</w:t>
      </w:r>
      <w:proofErr w:type="gramEnd"/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)» исключить.</w:t>
      </w:r>
    </w:p>
    <w:p w:rsidR="002B6A0A" w:rsidRPr="00272ADD" w:rsidRDefault="002B6A0A" w:rsidP="00464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A4F" w:rsidRPr="00272ADD" w:rsidRDefault="00464A4F" w:rsidP="00464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2661F9"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Часть 2 статьи 41.2 дополнить пунктом 5 следующего содержания:</w:t>
      </w:r>
    </w:p>
    <w:p w:rsidR="00464A4F" w:rsidRPr="00272ADD" w:rsidRDefault="00464A4F" w:rsidP="00464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>«5) допущение главой Дмитровского муниципального района, местной администрацией, иными органами и должностными лицами местного самоуправления Дмитровского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</w:t>
      </w:r>
      <w:proofErr w:type="gramEnd"/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межнационального и межконфессионального согласия и способствовало возникновению межнациональных (межэтнических) и межконфессиональных конфликтов</w:t>
      </w:r>
      <w:proofErr w:type="gramStart"/>
      <w:r w:rsidRPr="0027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464A4F" w:rsidRPr="00272ADD" w:rsidRDefault="00464A4F" w:rsidP="00464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ADD">
        <w:rPr>
          <w:rFonts w:ascii="Times New Roman" w:hAnsi="Times New Roman" w:cs="Times New Roman"/>
          <w:sz w:val="24"/>
          <w:szCs w:val="24"/>
        </w:rPr>
        <w:lastRenderedPageBreak/>
        <w:t>2. После принятия решения о государственной регистрации муниципального правового акта о внесении изменений в Устав муниципального образования Дмитровский муниципальный район Московской области опубликовать настоящее решение в газете «Дмитровский вестник».</w:t>
      </w:r>
    </w:p>
    <w:p w:rsidR="00464A4F" w:rsidRPr="00272ADD" w:rsidRDefault="00464A4F" w:rsidP="00464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ADD">
        <w:rPr>
          <w:rFonts w:ascii="Times New Roman" w:hAnsi="Times New Roman" w:cs="Times New Roman"/>
          <w:sz w:val="24"/>
          <w:szCs w:val="24"/>
        </w:rPr>
        <w:t>3. Представить настоящее решение в Управление Министерства юстиции Российской Федерации по Московской области для государственной регистрации в порядке, установленном федеральным законом.</w:t>
      </w:r>
    </w:p>
    <w:p w:rsidR="00464A4F" w:rsidRPr="00272ADD" w:rsidRDefault="00464A4F" w:rsidP="00464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ADD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опубликования.</w:t>
      </w:r>
    </w:p>
    <w:p w:rsidR="00464A4F" w:rsidRPr="00272ADD" w:rsidRDefault="00464A4F" w:rsidP="0046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A4F" w:rsidRPr="00272ADD" w:rsidRDefault="00464A4F" w:rsidP="0046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ADD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464A4F" w:rsidRPr="00272ADD" w:rsidRDefault="00464A4F" w:rsidP="0046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ADD">
        <w:rPr>
          <w:rFonts w:ascii="Times New Roman" w:hAnsi="Times New Roman" w:cs="Times New Roman"/>
          <w:sz w:val="24"/>
          <w:szCs w:val="24"/>
        </w:rPr>
        <w:t>Дмитровского муниципального района</w:t>
      </w:r>
    </w:p>
    <w:p w:rsidR="00464A4F" w:rsidRPr="00272ADD" w:rsidRDefault="00464A4F" w:rsidP="0046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ADD">
        <w:rPr>
          <w:rFonts w:ascii="Times New Roman" w:hAnsi="Times New Roman" w:cs="Times New Roman"/>
          <w:sz w:val="24"/>
          <w:szCs w:val="24"/>
        </w:rPr>
        <w:t>Московской области                                                                                    В.К. Баринов</w:t>
      </w:r>
    </w:p>
    <w:p w:rsidR="00464A4F" w:rsidRPr="00272ADD" w:rsidRDefault="00464A4F" w:rsidP="0046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A4F" w:rsidRPr="00272ADD" w:rsidRDefault="00464A4F" w:rsidP="0046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ADD">
        <w:rPr>
          <w:rFonts w:ascii="Times New Roman" w:hAnsi="Times New Roman" w:cs="Times New Roman"/>
          <w:sz w:val="24"/>
          <w:szCs w:val="24"/>
        </w:rPr>
        <w:t>Глава Дмитровского муниципального района</w:t>
      </w:r>
    </w:p>
    <w:p w:rsidR="0077466E" w:rsidRPr="00272ADD" w:rsidRDefault="00464A4F" w:rsidP="0027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2ADD">
        <w:rPr>
          <w:rFonts w:ascii="Times New Roman" w:hAnsi="Times New Roman" w:cs="Times New Roman"/>
          <w:sz w:val="24"/>
          <w:szCs w:val="24"/>
        </w:rPr>
        <w:t xml:space="preserve">Московской области                                                            </w:t>
      </w:r>
      <w:r w:rsidR="00FD5A02">
        <w:rPr>
          <w:rFonts w:ascii="Times New Roman" w:hAnsi="Times New Roman" w:cs="Times New Roman"/>
          <w:sz w:val="24"/>
          <w:szCs w:val="24"/>
        </w:rPr>
        <w:t xml:space="preserve">     </w:t>
      </w:r>
      <w:r w:rsidRPr="00272ADD">
        <w:rPr>
          <w:rFonts w:ascii="Times New Roman" w:hAnsi="Times New Roman" w:cs="Times New Roman"/>
          <w:sz w:val="24"/>
          <w:szCs w:val="24"/>
        </w:rPr>
        <w:t xml:space="preserve">                     В.В. Гаврилов</w:t>
      </w:r>
    </w:p>
    <w:sectPr w:rsidR="0077466E" w:rsidRPr="00272ADD" w:rsidSect="002B6A0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4F"/>
    <w:rsid w:val="000437F7"/>
    <w:rsid w:val="000E6556"/>
    <w:rsid w:val="000F59BA"/>
    <w:rsid w:val="00127B81"/>
    <w:rsid w:val="002661F9"/>
    <w:rsid w:val="00272ADD"/>
    <w:rsid w:val="002B6A0A"/>
    <w:rsid w:val="0037023A"/>
    <w:rsid w:val="004227FC"/>
    <w:rsid w:val="00464A4F"/>
    <w:rsid w:val="00511A8B"/>
    <w:rsid w:val="00523AC1"/>
    <w:rsid w:val="0058599D"/>
    <w:rsid w:val="005F4F9F"/>
    <w:rsid w:val="0077466E"/>
    <w:rsid w:val="008801D6"/>
    <w:rsid w:val="008D1541"/>
    <w:rsid w:val="00B521A1"/>
    <w:rsid w:val="00B545BF"/>
    <w:rsid w:val="00B733DB"/>
    <w:rsid w:val="00FD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6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6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0CE29D14B952CEDD3E5F8E253C106425883AA9BD24964252A509F2DAgCM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0CE29D14B952CEDD3E5E80303C1064238B36AEBC27CB485AFC05F0gDM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0CE29D14B952CEDD3E5F8E253C106425883AA9BD24964252A509F2DAgCM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C34A6-60DF-4541-B3BC-D2949D2D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Дмитровского муниципального района </Company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Инна Владимировна</dc:creator>
  <cp:keywords/>
  <dc:description/>
  <cp:lastModifiedBy>Крижановская Олеся Андреевна</cp:lastModifiedBy>
  <cp:revision>2</cp:revision>
  <cp:lastPrinted>2014-03-11T13:40:00Z</cp:lastPrinted>
  <dcterms:created xsi:type="dcterms:W3CDTF">2014-04-03T10:43:00Z</dcterms:created>
  <dcterms:modified xsi:type="dcterms:W3CDTF">2014-04-03T10:43:00Z</dcterms:modified>
</cp:coreProperties>
</file>