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CA" w:rsidRDefault="001A4BCA" w:rsidP="001A4B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A4BCA" w:rsidRDefault="001A4BCA" w:rsidP="001A4B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1A4BCA" w:rsidRDefault="001A4BCA" w:rsidP="001A4B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1A4BCA" w:rsidRDefault="001A4BCA" w:rsidP="001A4BCA">
      <w:pPr>
        <w:spacing w:after="0"/>
        <w:jc w:val="center"/>
        <w:rPr>
          <w:sz w:val="28"/>
          <w:szCs w:val="28"/>
        </w:rPr>
      </w:pPr>
    </w:p>
    <w:p w:rsidR="001A4BCA" w:rsidRDefault="001A4BCA" w:rsidP="001A4B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BCA" w:rsidRDefault="001A4BCA" w:rsidP="001A4B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23.12.2013                                                         № 364/66</w:t>
      </w:r>
    </w:p>
    <w:p w:rsidR="001A4BCA" w:rsidRDefault="001A4BCA" w:rsidP="001A4BCA">
      <w:pPr>
        <w:spacing w:after="0"/>
      </w:pPr>
    </w:p>
    <w:p w:rsidR="001A4BCA" w:rsidRDefault="001A4BCA" w:rsidP="001A4BCA"/>
    <w:p w:rsidR="00464A4F" w:rsidRPr="00464A4F" w:rsidRDefault="00464A4F" w:rsidP="00464A4F">
      <w:pPr>
        <w:spacing w:after="0" w:line="240" w:lineRule="auto"/>
        <w:ind w:right="43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проекта решения Совета депутатов Дмитровского муниципального района Московской области «О внесении изменений в Устав муниципального образования Дмитровский муниципальный район Московской области» </w:t>
      </w:r>
    </w:p>
    <w:p w:rsidR="00464A4F" w:rsidRPr="00464A4F" w:rsidRDefault="00464A4F" w:rsidP="00464A4F">
      <w:pPr>
        <w:spacing w:after="0" w:line="240" w:lineRule="auto"/>
        <w:ind w:right="43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A4F" w:rsidRPr="00464A4F" w:rsidRDefault="00464A4F" w:rsidP="00464A4F">
      <w:pPr>
        <w:spacing w:after="0" w:line="240" w:lineRule="auto"/>
        <w:ind w:right="43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A4F" w:rsidRPr="00464A4F" w:rsidRDefault="00464A4F" w:rsidP="00464A4F">
      <w:pPr>
        <w:spacing w:after="0" w:line="240" w:lineRule="auto"/>
        <w:ind w:right="43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A4F" w:rsidRPr="00464A4F" w:rsidRDefault="00464A4F" w:rsidP="00464A4F">
      <w:pPr>
        <w:spacing w:after="0" w:line="240" w:lineRule="auto"/>
        <w:ind w:right="43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A4F" w:rsidRPr="00464A4F" w:rsidRDefault="00464A4F" w:rsidP="0046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</w:t>
      </w:r>
      <w:hyperlink r:id="rId6" w:history="1">
        <w:r w:rsidRPr="00464A4F">
          <w:rPr>
            <w:rFonts w:ascii="Arial" w:eastAsia="Times New Roman" w:hAnsi="Arial" w:cs="Arial"/>
            <w:sz w:val="24"/>
            <w:szCs w:val="24"/>
            <w:lang w:eastAsia="ru-RU"/>
          </w:rPr>
          <w:t>Устава</w:t>
        </w:r>
      </w:hyperlink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Дмитровский муниципальный район Московской области в соответствие с Федеральным законом от 05.04.2013г. №55-ФЗ «О внесении изменений в отдельные законодательные акты Российской Федерации», Федеральным законом от 07.05.2013г. №98-ФЗ «О внесении изменений в Федеральный закон "О рекламе" и отдельные законодательные акты Российской Федерации», Федеральным законом от 07.05.2013г. №102-ФЗ «О внесении изменений в отдельные</w:t>
      </w:r>
      <w:proofErr w:type="gramEnd"/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proofErr w:type="gramStart"/>
      <w:r w:rsidRPr="00464A4F">
        <w:rPr>
          <w:rFonts w:ascii="Arial" w:eastAsia="Times New Roman" w:hAnsi="Arial" w:cs="Arial"/>
          <w:sz w:val="24"/>
          <w:szCs w:val="24"/>
          <w:lang w:eastAsia="ru-RU"/>
        </w:rPr>
        <w:t>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02.07.2013г. №185-ФЗ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Федеральным законом от 22.10.2013г. №284-ФЗ «О внесении изменений</w:t>
      </w:r>
      <w:proofErr w:type="gramEnd"/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Федеральным законом от 02.11.2013г. №294-ФЗ «О внесении изменений в Федеральный закон «Об уполномоченных по защите прав предпринимателей в Российской Федерации» и отдельные законодательные акты Российской Федерации», Федеральным законом от 25.11.2013г. №317-ФЗ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Федерации», Федеральным </w:t>
      </w:r>
      <w:hyperlink r:id="rId7" w:history="1">
        <w:r w:rsidRPr="00464A4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«О государственной регистрации уставов муниципальных образований» №97-ФЗ от 21.07.2005г.,</w:t>
      </w:r>
      <w:r w:rsidRPr="00464A4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64A4F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Дмитровский муниципальный район Московской области, Совет депутатов Дмитровского муниципального района Московской области решил:</w:t>
      </w:r>
      <w:proofErr w:type="gramEnd"/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64A4F">
        <w:rPr>
          <w:rFonts w:ascii="Arial" w:eastAsia="Times New Roman" w:hAnsi="Arial" w:cs="Arial"/>
          <w:sz w:val="24"/>
          <w:szCs w:val="24"/>
          <w:lang w:eastAsia="ru-RU"/>
        </w:rPr>
        <w:t>Внести в Устав муниципального образования Дмитровский муниципальный район Московской области, принятый решением Совета депутатов  Дмитровского муниципального района Московской области № 62/8 от 27.01.2006, в редакции с изменениями, принятыми решением Совета депутатов Дмитровского муниципального района Московской области № 387/56 от 23.01.2009, решением Совета депутатов Дмитровского муниципального района Московской области № 523/78 от 08.04.2010г., решением Совета депутатов Дмитровского муниципального района Московской</w:t>
      </w:r>
      <w:proofErr w:type="gramEnd"/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№83/16 от 08.07.2011г., решением Совета депутатов Дмитровского муниципального района Московской области №176/31 от 16.05.2012г., решением Совета депутатов Дмитровского муниципального района Московской области №295/53 от 31.05.2013г. (далее по тексту -  Устав) следующие изменения: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>1.1. Часть 1 статьи 6 дополнить пунктом 6.2 следующего содержания: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>«6.2)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конфликтов;».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>1.2. Пункт 10 части 1 статьи 6 изложить в следующей редакции: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4A4F">
        <w:rPr>
          <w:rFonts w:ascii="Arial" w:eastAsia="Times New Roman" w:hAnsi="Arial" w:cs="Arial"/>
          <w:sz w:val="24"/>
          <w:szCs w:val="24"/>
          <w:lang w:eastAsia="ru-RU"/>
        </w:rPr>
        <w:t>«10)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 w:rsidRPr="00464A4F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464A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>1.3. Пункт 11 части 1 статьи 6 изложить в следующей редакции: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4A4F">
        <w:rPr>
          <w:rFonts w:ascii="Arial" w:eastAsia="Times New Roman" w:hAnsi="Arial" w:cs="Arial"/>
          <w:sz w:val="24"/>
          <w:szCs w:val="24"/>
          <w:lang w:eastAsia="ru-RU"/>
        </w:rPr>
        <w:t>«11) создание условий для оказания медицинской помощи населению на территории Дмитровского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помощи;».</w:t>
      </w:r>
      <w:proofErr w:type="gramEnd"/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>1.4. В пункте 13.1 части 1 статьи 6 слова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исключить.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1.5. Пункт 19 части 1 статьи 6 после слов «осуществление мероприятий </w:t>
      </w:r>
      <w:proofErr w:type="gramStart"/>
      <w:r w:rsidRPr="00464A4F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» дополнить </w:t>
      </w:r>
      <w:proofErr w:type="gramStart"/>
      <w:r w:rsidRPr="00464A4F"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proofErr w:type="gramEnd"/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«территориальной обороне и». 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1.6. В пункте 5 части 1 статьи 6.1 слова «образовательных учреждений высшего профессионального образования» заменить словами «образовательных организаций высшего образования».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>1.7. Пункт 8.1 части 1 статьи 7 изложить в следующей редакции: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 Дмитровского муниципального района, членов выборных органов местного самоуправления Дмитровского муниципального района, депутатов Совета депутатов Дмитровского муниципального района, муниципальных служащих и рабо</w:t>
      </w:r>
      <w:r w:rsidR="00CB2ADA">
        <w:rPr>
          <w:rFonts w:ascii="Arial" w:eastAsia="Times New Roman" w:hAnsi="Arial" w:cs="Arial"/>
          <w:sz w:val="24"/>
          <w:szCs w:val="24"/>
          <w:lang w:eastAsia="ru-RU"/>
        </w:rPr>
        <w:t>тников муниципальных учреждений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>1.8. Третье предложение части 5 статьи 21 изложить в новой редакции:</w:t>
      </w:r>
    </w:p>
    <w:p w:rsid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>«Вновь избранный Совет депутатов Дмитровского муниципального района  собирается на первое заседание н</w:t>
      </w:r>
      <w:r w:rsidR="0037023A">
        <w:rPr>
          <w:rFonts w:ascii="Arial" w:eastAsia="Times New Roman" w:hAnsi="Arial" w:cs="Arial"/>
          <w:sz w:val="24"/>
          <w:szCs w:val="24"/>
          <w:lang w:eastAsia="ru-RU"/>
        </w:rPr>
        <w:t>е позднее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пятнадцат</w:t>
      </w:r>
      <w:r w:rsidR="0037023A">
        <w:rPr>
          <w:rFonts w:ascii="Arial" w:eastAsia="Times New Roman" w:hAnsi="Arial" w:cs="Arial"/>
          <w:sz w:val="24"/>
          <w:szCs w:val="24"/>
          <w:lang w:eastAsia="ru-RU"/>
        </w:rPr>
        <w:t>ого дня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после</w:t>
      </w:r>
      <w:r w:rsidR="00CB2ADA">
        <w:rPr>
          <w:rFonts w:ascii="Arial" w:eastAsia="Times New Roman" w:hAnsi="Arial" w:cs="Arial"/>
          <w:sz w:val="24"/>
          <w:szCs w:val="24"/>
          <w:lang w:eastAsia="ru-RU"/>
        </w:rPr>
        <w:t xml:space="preserve"> избрания в правомочном составе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1.9. Статью 24 дополнить частью 10.1. следующего содержания: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«10.1. 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>Полномочия главы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Дмитровского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прекращаются досрочно также в связи с утратой доверия Президента Российской Федерации в случаях: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>1) несоблюдения главой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 xml:space="preserve"> Дмитровского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супруг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и несовершеннолетними детьми запрета, установленного Федеральным законом 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4A4F">
        <w:rPr>
          <w:rFonts w:ascii="Arial" w:eastAsia="Times New Roman" w:hAnsi="Arial" w:cs="Arial"/>
          <w:sz w:val="24"/>
          <w:szCs w:val="24"/>
          <w:lang w:eastAsia="ru-RU"/>
        </w:rPr>
        <w:t>2) установления в отношении избранн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на муниципальных выборах главы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 xml:space="preserve"> Дмитровского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был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зарегистрирован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кандидат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на выборах главы 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 xml:space="preserve">Дмитровского 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района.</w:t>
      </w:r>
      <w:r w:rsidR="00B545BF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661F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>. Часть 10 статьи 31 дополнить абзацем следующего содержания: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4A4F">
        <w:rPr>
          <w:rFonts w:ascii="Arial" w:eastAsia="Times New Roman" w:hAnsi="Arial" w:cs="Arial"/>
          <w:sz w:val="24"/>
          <w:szCs w:val="24"/>
          <w:lang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Дмитровского муниципального района или должностным лицом местного самоуправления Дмитровского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полученного предписания Администрация  Дмитровского муниципального района или должностные лица местного самоуправления Дмитровского муниципального района обязаны сообщить Уполномоченному при Президенте Российской Федерации по защите прав предпринимателей в трехдневный срок, а Совет депутатов Дмитровского муниципального района - не позднее трех дней со дня п</w:t>
      </w:r>
      <w:r w:rsidR="00CB2ADA">
        <w:rPr>
          <w:rFonts w:ascii="Arial" w:eastAsia="Times New Roman" w:hAnsi="Arial" w:cs="Arial"/>
          <w:sz w:val="24"/>
          <w:szCs w:val="24"/>
          <w:lang w:eastAsia="ru-RU"/>
        </w:rPr>
        <w:t>ринятия ими решения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2661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>. В пункте 6 части 2.1. статьи 33 слово «(</w:t>
      </w:r>
      <w:proofErr w:type="gramStart"/>
      <w:r w:rsidRPr="00464A4F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proofErr w:type="gramEnd"/>
      <w:r w:rsidRPr="00464A4F">
        <w:rPr>
          <w:rFonts w:ascii="Arial" w:eastAsia="Times New Roman" w:hAnsi="Arial" w:cs="Arial"/>
          <w:sz w:val="24"/>
          <w:szCs w:val="24"/>
          <w:lang w:eastAsia="ru-RU"/>
        </w:rPr>
        <w:t>)» исключить.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2661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>. Часть 2 статьи 41.2 дополнить пунктом 5 следующего содержания:</w:t>
      </w:r>
    </w:p>
    <w:p w:rsidR="00464A4F" w:rsidRPr="00464A4F" w:rsidRDefault="00464A4F" w:rsidP="00464A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«5) допущение главой Дмитровского муниципального района, местной администрацией, иными органами и должностными лицами местного самоуправления Дмитровского муниципального района и подведомственными организациями массового нарушения государственных гарантий равенства прав и 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</w:t>
      </w:r>
      <w:r w:rsidR="00CB2ADA">
        <w:rPr>
          <w:rFonts w:ascii="Arial" w:eastAsia="Times New Roman" w:hAnsi="Arial" w:cs="Arial"/>
          <w:sz w:val="24"/>
          <w:szCs w:val="24"/>
          <w:lang w:eastAsia="ru-RU"/>
        </w:rPr>
        <w:t xml:space="preserve"> межконфессиональных конфликтов</w:t>
      </w:r>
      <w:r w:rsidRPr="00464A4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64A4F" w:rsidRPr="00464A4F" w:rsidRDefault="00464A4F" w:rsidP="0046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A4F">
        <w:rPr>
          <w:rFonts w:ascii="Arial" w:hAnsi="Arial" w:cs="Arial"/>
          <w:sz w:val="24"/>
          <w:szCs w:val="24"/>
        </w:rPr>
        <w:t>2. После принятия решения о государственной регистрации муниципального правового акта о внесении изменений в Устав муниципального образования Дмитровский муниципальный район Московской области опубликовать настоящее решение в газете «Дмитровский вестник».</w:t>
      </w:r>
    </w:p>
    <w:p w:rsidR="00464A4F" w:rsidRPr="00464A4F" w:rsidRDefault="00464A4F" w:rsidP="0046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A4F">
        <w:rPr>
          <w:rFonts w:ascii="Arial" w:hAnsi="Arial" w:cs="Arial"/>
          <w:sz w:val="24"/>
          <w:szCs w:val="24"/>
        </w:rPr>
        <w:t>3. Представить настоящее решение в Управление Министерства юстиции Российской Федерации по Московской области для государственной регистрации в порядке, установленном федеральным законом.</w:t>
      </w:r>
    </w:p>
    <w:p w:rsidR="00464A4F" w:rsidRPr="00464A4F" w:rsidRDefault="00464A4F" w:rsidP="00464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A4F">
        <w:rPr>
          <w:rFonts w:ascii="Arial" w:hAnsi="Arial" w:cs="Arial"/>
          <w:sz w:val="24"/>
          <w:szCs w:val="24"/>
        </w:rPr>
        <w:t>4. Настоящее решение вступает в силу после опубликования.</w:t>
      </w:r>
    </w:p>
    <w:p w:rsidR="00464A4F" w:rsidRPr="00464A4F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A4F" w:rsidRPr="00464A4F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A4F" w:rsidRPr="00464A4F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A4F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464A4F" w:rsidRPr="00464A4F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A4F">
        <w:rPr>
          <w:rFonts w:ascii="Arial" w:hAnsi="Arial" w:cs="Arial"/>
          <w:sz w:val="24"/>
          <w:szCs w:val="24"/>
        </w:rPr>
        <w:t>Дмитровского муниципального района</w:t>
      </w:r>
    </w:p>
    <w:p w:rsidR="00464A4F" w:rsidRPr="00464A4F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A4F">
        <w:rPr>
          <w:rFonts w:ascii="Arial" w:hAnsi="Arial" w:cs="Arial"/>
          <w:sz w:val="24"/>
          <w:szCs w:val="24"/>
        </w:rPr>
        <w:t>Московской области                                                                                    В.К. Баринов</w:t>
      </w:r>
    </w:p>
    <w:p w:rsidR="00464A4F" w:rsidRPr="00464A4F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A4F" w:rsidRPr="00464A4F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A4F">
        <w:rPr>
          <w:rFonts w:ascii="Arial" w:hAnsi="Arial" w:cs="Arial"/>
          <w:sz w:val="24"/>
          <w:szCs w:val="24"/>
        </w:rPr>
        <w:t>Глава Дмитровского муниципального района</w:t>
      </w:r>
    </w:p>
    <w:p w:rsidR="00464A4F" w:rsidRDefault="00464A4F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4A4F">
        <w:rPr>
          <w:rFonts w:ascii="Arial" w:hAnsi="Arial" w:cs="Arial"/>
          <w:sz w:val="24"/>
          <w:szCs w:val="24"/>
        </w:rPr>
        <w:t>Московской области                                                                                  В.В. Гаврилов</w:t>
      </w: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99D" w:rsidRDefault="0058599D" w:rsidP="0046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66E" w:rsidRDefault="0077466E">
      <w:bookmarkStart w:id="0" w:name="_GoBack"/>
      <w:bookmarkEnd w:id="0"/>
    </w:p>
    <w:sectPr w:rsidR="0077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4F"/>
    <w:rsid w:val="000437F7"/>
    <w:rsid w:val="001A4BCA"/>
    <w:rsid w:val="002661F9"/>
    <w:rsid w:val="0037023A"/>
    <w:rsid w:val="00464A4F"/>
    <w:rsid w:val="00523AC1"/>
    <w:rsid w:val="0058599D"/>
    <w:rsid w:val="0077466E"/>
    <w:rsid w:val="00A727E5"/>
    <w:rsid w:val="00B545BF"/>
    <w:rsid w:val="00C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CE29D14B952CEDD3E5F8E253C106425883AA9BD24964252A509F2DAgCM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CE29D14B952CEDD3E5E80303C1064238B36AEBC27CB485AFC05F0gDM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0CE29D14B952CEDD3E5F8E253C106425883AA9BD24964252A509F2DAgCM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119F-2FDC-46E8-B701-3E50FD73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ОрловаСМ</cp:lastModifiedBy>
  <cp:revision>10</cp:revision>
  <cp:lastPrinted>2013-12-17T13:06:00Z</cp:lastPrinted>
  <dcterms:created xsi:type="dcterms:W3CDTF">2013-12-13T09:01:00Z</dcterms:created>
  <dcterms:modified xsi:type="dcterms:W3CDTF">2013-12-24T09:26:00Z</dcterms:modified>
</cp:coreProperties>
</file>