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C8" w:rsidRDefault="00277EC8" w:rsidP="00277EC8">
      <w:pPr>
        <w:tabs>
          <w:tab w:val="num" w:pos="851"/>
        </w:tabs>
        <w:jc w:val="both"/>
        <w:rPr>
          <w:rFonts w:ascii="Arial" w:hAnsi="Arial" w:cs="Arial"/>
          <w:sz w:val="28"/>
          <w:szCs w:val="28"/>
        </w:rPr>
      </w:pPr>
    </w:p>
    <w:p w:rsidR="00F605AC" w:rsidRDefault="00F605AC" w:rsidP="00F60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F605AC" w:rsidRDefault="00F605AC" w:rsidP="00F60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F605AC" w:rsidRDefault="00F605AC" w:rsidP="00F60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F605AC" w:rsidRDefault="00F605AC" w:rsidP="00F605AC">
      <w:pPr>
        <w:jc w:val="center"/>
        <w:rPr>
          <w:rFonts w:ascii="Arial" w:hAnsi="Arial" w:cs="Arial"/>
          <w:b/>
          <w:sz w:val="28"/>
          <w:szCs w:val="28"/>
        </w:rPr>
      </w:pPr>
    </w:p>
    <w:p w:rsidR="00F605AC" w:rsidRDefault="00F605AC" w:rsidP="00F60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F605AC" w:rsidRDefault="00F605AC" w:rsidP="00F605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10.04.2014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 40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/72</w:t>
      </w:r>
    </w:p>
    <w:p w:rsidR="00F605AC" w:rsidRDefault="00F605AC" w:rsidP="00F605AC">
      <w:pPr>
        <w:jc w:val="both"/>
        <w:rPr>
          <w:rFonts w:ascii="Arial" w:hAnsi="Arial" w:cs="Arial"/>
          <w:sz w:val="28"/>
          <w:szCs w:val="28"/>
        </w:rPr>
      </w:pPr>
    </w:p>
    <w:p w:rsidR="00277EC8" w:rsidRPr="000A4A7A" w:rsidRDefault="00277EC8" w:rsidP="00277EC8">
      <w:p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Об утверждении Положения</w:t>
      </w:r>
    </w:p>
    <w:p w:rsidR="00277EC8" w:rsidRPr="000A4A7A" w:rsidRDefault="00277EC8" w:rsidP="00277EC8">
      <w:p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 xml:space="preserve">об Общественной палате </w:t>
      </w:r>
    </w:p>
    <w:p w:rsidR="00277EC8" w:rsidRPr="000A4A7A" w:rsidRDefault="00277EC8" w:rsidP="00277EC8">
      <w:p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277EC8" w:rsidRPr="000A4A7A" w:rsidRDefault="00277EC8" w:rsidP="00277EC8">
      <w:p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Московской области в новой редакции</w:t>
      </w:r>
    </w:p>
    <w:p w:rsidR="00277EC8" w:rsidRPr="000A4A7A" w:rsidRDefault="00277EC8" w:rsidP="00277EC8">
      <w:pPr>
        <w:tabs>
          <w:tab w:val="num" w:pos="851"/>
        </w:tabs>
        <w:jc w:val="both"/>
        <w:rPr>
          <w:rFonts w:ascii="Arial" w:hAnsi="Arial" w:cs="Arial"/>
          <w:sz w:val="26"/>
          <w:szCs w:val="26"/>
        </w:rPr>
      </w:pPr>
    </w:p>
    <w:p w:rsidR="00277EC8" w:rsidRPr="000A4A7A" w:rsidRDefault="00277EC8" w:rsidP="00277EC8">
      <w:pPr>
        <w:tabs>
          <w:tab w:val="num" w:pos="851"/>
        </w:tabs>
        <w:ind w:firstLine="1134"/>
        <w:jc w:val="both"/>
        <w:rPr>
          <w:rFonts w:ascii="Arial" w:hAnsi="Arial" w:cs="Arial"/>
          <w:sz w:val="26"/>
          <w:szCs w:val="26"/>
        </w:rPr>
      </w:pPr>
      <w:proofErr w:type="gramStart"/>
      <w:r w:rsidRPr="000A4A7A">
        <w:rPr>
          <w:rFonts w:ascii="Arial" w:hAnsi="Arial" w:cs="Arial"/>
          <w:sz w:val="26"/>
          <w:szCs w:val="26"/>
        </w:rPr>
        <w:t xml:space="preserve">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рекомендациями Общественной палаты Московской области (с учетом Рекомендаций по переформатированию общественных палат/общественных советов муниципальных образований Московской области, утвержденных Высшим советом при Губернаторе Московской области от 25.12.2013), </w:t>
      </w:r>
      <w:r w:rsidR="002A0195" w:rsidRPr="000A4A7A">
        <w:rPr>
          <w:rFonts w:ascii="Arial" w:hAnsi="Arial" w:cs="Arial"/>
          <w:sz w:val="26"/>
          <w:szCs w:val="26"/>
        </w:rPr>
        <w:t xml:space="preserve"> и редакционных уточнений, согласованных с</w:t>
      </w:r>
      <w:proofErr w:type="gramEnd"/>
      <w:r w:rsidR="002A0195" w:rsidRPr="000A4A7A">
        <w:rPr>
          <w:rFonts w:ascii="Arial" w:hAnsi="Arial" w:cs="Arial"/>
          <w:sz w:val="26"/>
          <w:szCs w:val="26"/>
        </w:rPr>
        <w:t xml:space="preserve"> прокуратурой Московской области, </w:t>
      </w:r>
      <w:r w:rsidRPr="000A4A7A">
        <w:rPr>
          <w:rFonts w:ascii="Arial" w:hAnsi="Arial" w:cs="Arial"/>
          <w:sz w:val="26"/>
          <w:szCs w:val="26"/>
        </w:rPr>
        <w:t>Совет депутатов Дмитровского муниципального района Московской области решил:</w:t>
      </w:r>
    </w:p>
    <w:p w:rsidR="00277EC8" w:rsidRPr="000A4A7A" w:rsidRDefault="00277EC8" w:rsidP="00277EC8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Утвердить Положение об Общественной палате Дмитровского муниципального района Московской области в новой редакции (прилагается).</w:t>
      </w:r>
    </w:p>
    <w:p w:rsidR="00277EC8" w:rsidRPr="000A4A7A" w:rsidRDefault="00277EC8" w:rsidP="00277EC8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 xml:space="preserve"> Опубликовать настоящее решение в газете «Дмитровский вестник» и разместить на сайте Дмитровского муниципального района.</w:t>
      </w:r>
    </w:p>
    <w:p w:rsidR="00277EC8" w:rsidRPr="000A4A7A" w:rsidRDefault="00277EC8" w:rsidP="00277EC8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6"/>
          <w:szCs w:val="26"/>
        </w:rPr>
      </w:pPr>
      <w:proofErr w:type="gramStart"/>
      <w:r w:rsidRPr="000A4A7A">
        <w:rPr>
          <w:rFonts w:ascii="Arial" w:hAnsi="Arial" w:cs="Arial"/>
          <w:sz w:val="26"/>
          <w:szCs w:val="26"/>
        </w:rPr>
        <w:t>Контроль за</w:t>
      </w:r>
      <w:proofErr w:type="gramEnd"/>
      <w:r w:rsidRPr="000A4A7A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заместителя Главы администрации района Поспелову А.А.</w:t>
      </w:r>
    </w:p>
    <w:p w:rsidR="00277EC8" w:rsidRPr="000A4A7A" w:rsidRDefault="00277EC8" w:rsidP="00277EC8">
      <w:pPr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Решение Совета депутатов Дмитровского муниципального района Московской области от 20.02.2014 № 380/69 «Об утверждении Положения об общественной палате Дмитровского муниципального района Московской области» считать утратившим силу.</w:t>
      </w: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Московской области</w:t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</w:r>
      <w:r w:rsidRPr="000A4A7A">
        <w:rPr>
          <w:rFonts w:ascii="Arial" w:hAnsi="Arial" w:cs="Arial"/>
          <w:sz w:val="26"/>
          <w:szCs w:val="26"/>
        </w:rPr>
        <w:tab/>
        <w:t xml:space="preserve">      В.К. Баринов</w:t>
      </w:r>
    </w:p>
    <w:p w:rsidR="00277EC8" w:rsidRPr="000A4A7A" w:rsidRDefault="00277EC8" w:rsidP="00277EC8">
      <w:pPr>
        <w:jc w:val="both"/>
        <w:rPr>
          <w:rFonts w:ascii="Arial" w:hAnsi="Arial" w:cs="Arial"/>
          <w:sz w:val="26"/>
          <w:szCs w:val="26"/>
        </w:rPr>
      </w:pPr>
    </w:p>
    <w:p w:rsidR="000A4A7A" w:rsidRPr="000A4A7A" w:rsidRDefault="000A4A7A" w:rsidP="000A4A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 xml:space="preserve">Первый заместитель </w:t>
      </w:r>
    </w:p>
    <w:p w:rsidR="000A4A7A" w:rsidRPr="000A4A7A" w:rsidRDefault="000A4A7A" w:rsidP="000A4A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Главы администрации</w:t>
      </w:r>
    </w:p>
    <w:p w:rsidR="000A4A7A" w:rsidRPr="000A4A7A" w:rsidRDefault="000A4A7A" w:rsidP="000A4A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A4A7A" w:rsidRPr="000A4A7A" w:rsidRDefault="000A4A7A" w:rsidP="000A4A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A4A7A">
        <w:rPr>
          <w:rFonts w:ascii="Arial" w:hAnsi="Arial" w:cs="Arial"/>
          <w:sz w:val="26"/>
          <w:szCs w:val="26"/>
        </w:rPr>
        <w:t xml:space="preserve">Московской области                                                        </w:t>
      </w:r>
      <w:r w:rsidR="00AB177C">
        <w:rPr>
          <w:rFonts w:ascii="Arial" w:hAnsi="Arial" w:cs="Arial"/>
          <w:sz w:val="26"/>
          <w:szCs w:val="26"/>
        </w:rPr>
        <w:t xml:space="preserve">        </w:t>
      </w:r>
      <w:r w:rsidRPr="000A4A7A">
        <w:rPr>
          <w:rFonts w:ascii="Arial" w:hAnsi="Arial" w:cs="Arial"/>
          <w:sz w:val="26"/>
          <w:szCs w:val="26"/>
        </w:rPr>
        <w:t>Е.Б. Трошенкова</w:t>
      </w:r>
    </w:p>
    <w:p w:rsidR="00F605AC" w:rsidRDefault="00F605AC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</w:p>
    <w:p w:rsidR="00F605AC" w:rsidRDefault="00F605AC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</w:p>
    <w:p w:rsidR="00F605AC" w:rsidRDefault="00F605AC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</w:p>
    <w:p w:rsidR="00F605AC" w:rsidRDefault="00F605AC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</w:p>
    <w:p w:rsidR="00F605AC" w:rsidRDefault="00F605AC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</w:p>
    <w:p w:rsidR="0067231B" w:rsidRPr="00F66C2D" w:rsidRDefault="0067231B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  <w:bookmarkStart w:id="0" w:name="_GoBack"/>
      <w:bookmarkEnd w:id="0"/>
      <w:r w:rsidRPr="00F66C2D">
        <w:rPr>
          <w:bCs/>
          <w:sz w:val="24"/>
          <w:szCs w:val="24"/>
        </w:rPr>
        <w:t>Приложение к решению</w:t>
      </w:r>
    </w:p>
    <w:p w:rsidR="0067231B" w:rsidRPr="00F66C2D" w:rsidRDefault="0067231B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  <w:r w:rsidRPr="00F66C2D">
        <w:rPr>
          <w:bCs/>
          <w:sz w:val="24"/>
          <w:szCs w:val="24"/>
        </w:rPr>
        <w:t>Совета депутатов Дмитровского муниципального района Московской области</w:t>
      </w:r>
    </w:p>
    <w:p w:rsidR="0067231B" w:rsidRPr="00F66C2D" w:rsidRDefault="0067231B" w:rsidP="0067231B">
      <w:pPr>
        <w:pStyle w:val="ConsPlusNormal"/>
        <w:widowControl/>
        <w:ind w:left="3969" w:firstLine="0"/>
        <w:jc w:val="center"/>
        <w:rPr>
          <w:bCs/>
          <w:sz w:val="24"/>
          <w:szCs w:val="24"/>
        </w:rPr>
      </w:pPr>
      <w:r w:rsidRPr="00F66C2D">
        <w:rPr>
          <w:bCs/>
          <w:sz w:val="24"/>
          <w:szCs w:val="24"/>
        </w:rPr>
        <w:t xml:space="preserve">от 10.04.2014 № </w:t>
      </w:r>
      <w:r w:rsidR="00AB177C">
        <w:rPr>
          <w:bCs/>
          <w:sz w:val="24"/>
          <w:szCs w:val="24"/>
        </w:rPr>
        <w:t>404/72</w:t>
      </w: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F66C2D">
        <w:rPr>
          <w:b/>
          <w:bCs/>
          <w:sz w:val="28"/>
          <w:szCs w:val="28"/>
        </w:rPr>
        <w:t>ПОЛОЖЕНИЕ</w:t>
      </w: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F66C2D">
        <w:rPr>
          <w:b/>
          <w:bCs/>
          <w:sz w:val="28"/>
          <w:szCs w:val="28"/>
        </w:rPr>
        <w:t xml:space="preserve">ОБ ОБЩЕСТВЕННОЙ ПАЛАТЕ </w:t>
      </w: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F66C2D">
        <w:rPr>
          <w:b/>
          <w:bCs/>
          <w:sz w:val="28"/>
          <w:szCs w:val="28"/>
        </w:rPr>
        <w:t xml:space="preserve">ДМИТРОВСКОГО МУНИЦИПАЛЬНОГО РАЙОНА </w:t>
      </w: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66C2D">
        <w:rPr>
          <w:b/>
          <w:sz w:val="28"/>
          <w:szCs w:val="28"/>
        </w:rPr>
        <w:t>МОСКОВСКОЙ ОБЛАСТИ</w:t>
      </w:r>
    </w:p>
    <w:p w:rsidR="0067231B" w:rsidRPr="00F66C2D" w:rsidRDefault="00F66C2D" w:rsidP="0067231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66C2D">
        <w:rPr>
          <w:b/>
          <w:sz w:val="28"/>
          <w:szCs w:val="28"/>
        </w:rPr>
        <w:t>(в новой редакции)</w:t>
      </w:r>
    </w:p>
    <w:p w:rsidR="00F66C2D" w:rsidRPr="00F66C2D" w:rsidRDefault="00F66C2D" w:rsidP="0067231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F66C2D">
        <w:rPr>
          <w:sz w:val="28"/>
          <w:szCs w:val="28"/>
        </w:rPr>
        <w:t>Глава 1. ОБЩИЕ ПОЛОЖЕНИЯ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1. Цели создания Общественной палаты Дмитровского муниципального района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Общественная палата Дмитровского муниципального района 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sz w:val="28"/>
          <w:szCs w:val="28"/>
        </w:rPr>
        <w:t xml:space="preserve">1) осуществления общественного </w:t>
      </w:r>
      <w:proofErr w:type="gramStart"/>
      <w:r w:rsidRPr="00F66C2D">
        <w:rPr>
          <w:sz w:val="28"/>
          <w:szCs w:val="28"/>
        </w:rPr>
        <w:t>контроля за</w:t>
      </w:r>
      <w:proofErr w:type="gramEnd"/>
      <w:r w:rsidRPr="00F66C2D">
        <w:rPr>
          <w:sz w:val="28"/>
          <w:szCs w:val="28"/>
        </w:rPr>
        <w:t xml:space="preserve"> деятельностью органов местного самоуправления </w:t>
      </w:r>
      <w:r w:rsidRPr="00F66C2D">
        <w:rPr>
          <w:bCs/>
          <w:sz w:val="28"/>
          <w:szCs w:val="28"/>
        </w:rPr>
        <w:t>в соответствии с действующим законодательством Российской Федерации и Московской области;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обеспечения взаимодействия граждан, проживающих на территории Дмитровского муниципального района (далее - граждане), с органами местного самоуправления Дмитровского муниципального района (далее - органы местного самоуправления);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Дмитровского муниципального района  (далее - муниципального образования),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2. Правовая основа деятельности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</w:t>
      </w:r>
      <w:r w:rsidRPr="00F66C2D">
        <w:rPr>
          <w:sz w:val="28"/>
          <w:szCs w:val="28"/>
        </w:rPr>
        <w:lastRenderedPageBreak/>
        <w:t>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 муниципального образования Дмитровский муниципальный район Московской области, настоящим Положением, иными нормативными правовыми актами муниципального образования.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3. Статус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Общественная палата не является юридическим лицом.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4. Задачи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1) осуществляет общественный </w:t>
      </w:r>
      <w:proofErr w:type="gramStart"/>
      <w:r w:rsidRPr="00F66C2D">
        <w:rPr>
          <w:sz w:val="28"/>
          <w:szCs w:val="28"/>
        </w:rPr>
        <w:t>контроль за</w:t>
      </w:r>
      <w:proofErr w:type="gramEnd"/>
      <w:r w:rsidRPr="00F66C2D">
        <w:rPr>
          <w:sz w:val="28"/>
          <w:szCs w:val="28"/>
        </w:rPr>
        <w:t xml:space="preserve"> деятельностью органов местного самоуправления в сфере соблюдения прав граждан</w:t>
      </w:r>
      <w:r w:rsidRPr="00F66C2D">
        <w:rPr>
          <w:b/>
          <w:bCs/>
          <w:sz w:val="28"/>
          <w:szCs w:val="28"/>
        </w:rPr>
        <w:t xml:space="preserve"> </w:t>
      </w:r>
      <w:r w:rsidRPr="00F66C2D">
        <w:rPr>
          <w:bCs/>
          <w:sz w:val="28"/>
          <w:szCs w:val="28"/>
        </w:rPr>
        <w:t>в соответствии с действующим законодательством Российской Федерации и Московской области</w:t>
      </w:r>
      <w:r w:rsidRPr="00F66C2D">
        <w:rPr>
          <w:sz w:val="28"/>
          <w:szCs w:val="28"/>
        </w:rPr>
        <w:t>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67231B" w:rsidRPr="00F66C2D" w:rsidRDefault="0067231B" w:rsidP="0067231B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5. Полномочия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В целях реализации задач, установленных настоящим Положением, Общественная палата вправе: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1) запрашивать в органах местного самоуправления муниципального образования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осуществлять общественный контроль</w:t>
      </w:r>
      <w:r w:rsidRPr="00F66C2D">
        <w:rPr>
          <w:b/>
          <w:bCs/>
          <w:sz w:val="28"/>
          <w:szCs w:val="28"/>
        </w:rPr>
        <w:t xml:space="preserve"> </w:t>
      </w:r>
      <w:r w:rsidRPr="00F66C2D">
        <w:rPr>
          <w:bCs/>
          <w:sz w:val="28"/>
          <w:szCs w:val="28"/>
        </w:rPr>
        <w:t>в соответствии с действующим законодательством Российской Федерации и Московской области</w:t>
      </w:r>
      <w:r w:rsidRPr="00F66C2D">
        <w:rPr>
          <w:sz w:val="28"/>
          <w:szCs w:val="28"/>
        </w:rPr>
        <w:t>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проводить общественную экспертизу проектов муниципальных нормативных правовых актов по вопросам соблюдения прав и законных интересов граждан;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4) вносить предложения в органы местного самоуправления муниципального образования по наиболее важным вопросам соблюдения прав и законных интересов граждан;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5) приглашать представителей органов местного самоуправления муниципального образования на заседания Общественной палаты, заседания ее комиссий и рабочих групп;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6) информировать жителей муниципального образования о результатах своей деятельности в сети интернет и СМИ;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7)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8) взаимодействовать с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6. Численность и правомочность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Численность общественных палат устанавливается: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21 человек – для муниципальных образований с численностью населения до 50 тыс. человек;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30 человек - для муниципальных образований с численностью населения от 50 до 100 тыс. человек;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45 человек - для муниципальных образований с численностью населения свыше 100 тыс. человек.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7. Срок полномочий членов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1. Срок полномочий членов Общественной палаты составляет три года и исчисляется со дня проведения первого заседания Общественной палаты. Со дня </w:t>
      </w:r>
      <w:proofErr w:type="gramStart"/>
      <w:r w:rsidRPr="00F66C2D">
        <w:rPr>
          <w:sz w:val="28"/>
          <w:szCs w:val="28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Pr="00F66C2D">
        <w:rPr>
          <w:sz w:val="28"/>
          <w:szCs w:val="28"/>
        </w:rPr>
        <w:t xml:space="preserve"> прекращаются.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8. Место нахождения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Место нахождения Общественной палаты - Московская область, г. Дмитров.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F66C2D">
        <w:rPr>
          <w:sz w:val="28"/>
          <w:szCs w:val="28"/>
        </w:rPr>
        <w:t>Глава 2. ПОРЯДОК ФОРМИРОВАНИЯ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9. Выдвижение кандидатов в члены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Глава муниципального образования, возглавляющий местную администрацию (руководитель администрации муниципального образования), не позднее</w:t>
      </w:r>
      <w:r w:rsidR="00F66C2D">
        <w:rPr>
          <w:sz w:val="28"/>
          <w:szCs w:val="28"/>
        </w:rPr>
        <w:t>,</w:t>
      </w:r>
      <w:r w:rsidRPr="00F66C2D">
        <w:rPr>
          <w:sz w:val="28"/>
          <w:szCs w:val="28"/>
        </w:rPr>
        <w:t xml:space="preserve"> чем за три месяца до дня </w:t>
      </w:r>
      <w:proofErr w:type="gramStart"/>
      <w:r w:rsidRPr="00F66C2D">
        <w:rPr>
          <w:sz w:val="28"/>
          <w:szCs w:val="28"/>
        </w:rPr>
        <w:t>истечения срока полномочий членов действующего состава Общественной</w:t>
      </w:r>
      <w:proofErr w:type="gramEnd"/>
      <w:r w:rsidRPr="00F66C2D">
        <w:rPr>
          <w:sz w:val="28"/>
          <w:szCs w:val="28"/>
        </w:rPr>
        <w:t xml:space="preserve"> палаты</w:t>
      </w:r>
      <w:r w:rsidR="00F66C2D">
        <w:rPr>
          <w:sz w:val="28"/>
          <w:szCs w:val="28"/>
        </w:rPr>
        <w:t>,</w:t>
      </w:r>
      <w:r w:rsidRPr="00F66C2D">
        <w:rPr>
          <w:sz w:val="28"/>
          <w:szCs w:val="28"/>
        </w:rPr>
        <w:t xml:space="preserve"> объявляет о предстоящем формировании нового состава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Работа по формированию муниципальной Общественной палаты организуется Общественной палатой Московской области посредством создания рабочих органов.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В случае самороспуска Общественной палаты глава муниципального образования, возглавляющий местную администрацию (руководитель администрации муниципального образования),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Рабочие органы Общественной палаты Московской области осуществляют приём документов для организации проверки кандидатов в члены палаты на соответствие их требованиям п.3 настоящей статьи и п. 2 статьи 12 настоящего Положения.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3. Выдвижение кандидатов в члены Общественной палаты производится: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от общественных и иных некоммерческих объединений;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от инициативных групп;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в порядке самовыдвижения.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Не допускаются к выдвижению в члены Общественной палаты кандидаты </w:t>
      </w:r>
      <w:proofErr w:type="gramStart"/>
      <w:r w:rsidRPr="00F66C2D">
        <w:rPr>
          <w:sz w:val="28"/>
          <w:szCs w:val="28"/>
        </w:rPr>
        <w:t>от</w:t>
      </w:r>
      <w:proofErr w:type="gramEnd"/>
      <w:r w:rsidRPr="00F66C2D">
        <w:rPr>
          <w:sz w:val="28"/>
          <w:szCs w:val="28"/>
        </w:rPr>
        <w:t>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политических партий;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5. Кандидат в члены Общественной палаты вправе в любое время до его утверждения членом Общественной палаты отозвать свое заявление о согласии на </w:t>
      </w:r>
      <w:proofErr w:type="gramStart"/>
      <w:r w:rsidRPr="00F66C2D">
        <w:rPr>
          <w:sz w:val="28"/>
          <w:szCs w:val="28"/>
        </w:rPr>
        <w:t>утверждение</w:t>
      </w:r>
      <w:proofErr w:type="gramEnd"/>
      <w:r w:rsidRPr="00F66C2D">
        <w:rPr>
          <w:sz w:val="28"/>
          <w:szCs w:val="28"/>
        </w:rPr>
        <w:t xml:space="preserve">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6. </w:t>
      </w:r>
      <w:proofErr w:type="gramStart"/>
      <w:r w:rsidRPr="00F66C2D">
        <w:rPr>
          <w:sz w:val="28"/>
          <w:szCs w:val="28"/>
        </w:rPr>
        <w:t>Если по истечении установленного периода приема количество кандидатов в члены Общественной палаты окажется менее 28, 40, 60, то есть пропорционально установленному в статье 6 настоящего Положения количеству кандидатов</w:t>
      </w:r>
      <w:r w:rsidR="00F66C2D">
        <w:rPr>
          <w:sz w:val="28"/>
          <w:szCs w:val="28"/>
        </w:rPr>
        <w:t xml:space="preserve">, </w:t>
      </w:r>
      <w:r w:rsidRPr="00F66C2D">
        <w:rPr>
          <w:sz w:val="28"/>
          <w:szCs w:val="28"/>
        </w:rPr>
        <w:t xml:space="preserve"> плюс одна треть,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  <w:proofErr w:type="gramEnd"/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7. </w:t>
      </w:r>
      <w:proofErr w:type="gramStart"/>
      <w:r w:rsidRPr="00F66C2D">
        <w:rPr>
          <w:sz w:val="28"/>
          <w:szCs w:val="28"/>
        </w:rPr>
        <w:t>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сети Интернет.</w:t>
      </w:r>
      <w:proofErr w:type="gramEnd"/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Статья 10. Обсуждение списка выдвинутых кандидатов в члены Общественных палат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Процедура обсуждения должна быть открытой и гласной.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При обсуждении выдвинутых кандидатов применяются механизмы: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интернет-голосовани</w:t>
      </w:r>
      <w:r w:rsidR="00F66C2D">
        <w:rPr>
          <w:rFonts w:ascii="Arial" w:hAnsi="Arial" w:cs="Arial"/>
          <w:sz w:val="28"/>
          <w:szCs w:val="28"/>
        </w:rPr>
        <w:t>е,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через СМИ</w:t>
      </w:r>
      <w:r w:rsidR="00F66C2D">
        <w:rPr>
          <w:rFonts w:ascii="Arial" w:hAnsi="Arial" w:cs="Arial"/>
          <w:sz w:val="28"/>
          <w:szCs w:val="28"/>
        </w:rPr>
        <w:t>,</w:t>
      </w:r>
      <w:r w:rsidRPr="00F66C2D">
        <w:rPr>
          <w:rFonts w:ascii="Arial" w:hAnsi="Arial" w:cs="Arial"/>
          <w:sz w:val="28"/>
          <w:szCs w:val="28"/>
        </w:rPr>
        <w:t xml:space="preserve"> путем публикации в местных газетах списков кандидатов;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lastRenderedPageBreak/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Результаты обсуждения направляются в рабочие органы Общественной палаты Московской области для утверждения</w:t>
      </w:r>
      <w:r w:rsidRPr="00F66C2D">
        <w:rPr>
          <w:rFonts w:ascii="Arial" w:hAnsi="Arial" w:cs="Arial"/>
          <w:b/>
          <w:sz w:val="28"/>
          <w:szCs w:val="28"/>
        </w:rPr>
        <w:t xml:space="preserve"> </w:t>
      </w:r>
      <w:r w:rsidRPr="00F66C2D">
        <w:rPr>
          <w:rFonts w:ascii="Arial" w:hAnsi="Arial" w:cs="Arial"/>
          <w:sz w:val="28"/>
          <w:szCs w:val="28"/>
        </w:rPr>
        <w:t>перечня кандидатов для проведения отбора (общий список)</w:t>
      </w:r>
      <w:r w:rsidRPr="00F66C2D">
        <w:rPr>
          <w:rFonts w:ascii="Arial" w:hAnsi="Arial" w:cs="Arial"/>
          <w:bCs/>
          <w:sz w:val="28"/>
          <w:szCs w:val="28"/>
        </w:rPr>
        <w:t>.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11. Отбор и утверждение членов Общественной палаты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Губернатор Московской области;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F66C2D">
        <w:rPr>
          <w:rFonts w:ascii="Arial" w:hAnsi="Arial" w:cs="Arial"/>
          <w:bCs/>
          <w:sz w:val="28"/>
          <w:szCs w:val="28"/>
        </w:rPr>
        <w:t>- Совет депутатов Дмитровского муниципального района</w:t>
      </w:r>
      <w:r w:rsidRPr="00F66C2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66C2D">
        <w:rPr>
          <w:rFonts w:ascii="Arial" w:hAnsi="Arial" w:cs="Arial"/>
          <w:bCs/>
          <w:sz w:val="28"/>
          <w:szCs w:val="28"/>
        </w:rPr>
        <w:t>(после проведения обсуждения с главой муниципального образования)</w:t>
      </w:r>
      <w:r w:rsidRPr="00F66C2D">
        <w:rPr>
          <w:rFonts w:ascii="Arial" w:hAnsi="Arial" w:cs="Arial"/>
          <w:b/>
          <w:bCs/>
          <w:sz w:val="28"/>
          <w:szCs w:val="28"/>
        </w:rPr>
        <w:t>;</w:t>
      </w:r>
    </w:p>
    <w:p w:rsidR="0067231B" w:rsidRPr="00F66C2D" w:rsidRDefault="0067231B" w:rsidP="0067231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66C2D">
        <w:rPr>
          <w:rFonts w:ascii="Arial" w:hAnsi="Arial" w:cs="Arial"/>
          <w:sz w:val="28"/>
          <w:szCs w:val="28"/>
        </w:rPr>
        <w:t>- Общественная палата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Общая продолжительность данного этапа – 30 календарных дней, в том числе 10 календарных дней на утверждение кандидатов Губернатором Московской области, 10 календарных дней на утверждение Советом депутатов и 10 календарных дней – на утверждение Общественной палатой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bCs/>
          <w:sz w:val="28"/>
          <w:szCs w:val="28"/>
        </w:rPr>
        <w:t>2. В случае не</w:t>
      </w:r>
      <w:r w:rsidR="00F66C2D" w:rsidRPr="00F66C2D">
        <w:rPr>
          <w:bCs/>
          <w:sz w:val="28"/>
          <w:szCs w:val="28"/>
        </w:rPr>
        <w:t xml:space="preserve"> </w:t>
      </w:r>
      <w:r w:rsidRPr="00F66C2D">
        <w:rPr>
          <w:bCs/>
          <w:sz w:val="28"/>
          <w:szCs w:val="28"/>
        </w:rPr>
        <w:t xml:space="preserve">утверждения Губернатором Московской области в течение 10 </w:t>
      </w:r>
      <w:r w:rsidRPr="00F66C2D">
        <w:rPr>
          <w:sz w:val="28"/>
          <w:szCs w:val="28"/>
        </w:rPr>
        <w:t>календарных</w:t>
      </w:r>
      <w:r w:rsidRPr="00F66C2D">
        <w:rPr>
          <w:bCs/>
          <w:sz w:val="28"/>
          <w:szCs w:val="28"/>
        </w:rPr>
        <w:t xml:space="preserve"> дней одной трети от состава Общественной палаты, право на утверждение кандидатов первой трети из общего списка переходит к </w:t>
      </w:r>
      <w:r w:rsidRPr="00F66C2D">
        <w:rPr>
          <w:sz w:val="28"/>
          <w:szCs w:val="28"/>
        </w:rPr>
        <w:t>Общественной палате Московской области. При этом последовательность порядка утверждения сохраняется.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bCs/>
          <w:sz w:val="28"/>
          <w:szCs w:val="28"/>
        </w:rPr>
        <w:t>3. В случае не</w:t>
      </w:r>
      <w:r w:rsidR="00F66C2D" w:rsidRPr="00F66C2D">
        <w:rPr>
          <w:bCs/>
          <w:sz w:val="28"/>
          <w:szCs w:val="28"/>
        </w:rPr>
        <w:t xml:space="preserve"> </w:t>
      </w:r>
      <w:r w:rsidRPr="00F66C2D">
        <w:rPr>
          <w:bCs/>
          <w:sz w:val="28"/>
          <w:szCs w:val="28"/>
        </w:rPr>
        <w:t xml:space="preserve">утверждения Советом депутатов муниципального района (городского округа) в течение 10 </w:t>
      </w:r>
      <w:r w:rsidRPr="00F66C2D">
        <w:rPr>
          <w:sz w:val="28"/>
          <w:szCs w:val="28"/>
        </w:rPr>
        <w:t>календарных</w:t>
      </w:r>
      <w:r w:rsidRPr="00F66C2D">
        <w:rPr>
          <w:bCs/>
          <w:sz w:val="28"/>
          <w:szCs w:val="28"/>
        </w:rPr>
        <w:t xml:space="preserve"> дней одной трети от состава Общественной палаты, право на утверждение кандидатов второй трети списка переходит к </w:t>
      </w:r>
      <w:r w:rsidRPr="00F66C2D">
        <w:rPr>
          <w:sz w:val="28"/>
          <w:szCs w:val="28"/>
        </w:rPr>
        <w:t>Общественной палате Московской области</w:t>
      </w:r>
      <w:r w:rsidRPr="00F66C2D">
        <w:rPr>
          <w:bCs/>
          <w:sz w:val="28"/>
          <w:szCs w:val="28"/>
        </w:rPr>
        <w:t>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4. Сформированный окончательный список утверждённых членов Общественной палаты размещается на сайте Общественной палаты Московской области в сети Интернет.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6.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</w:t>
      </w:r>
      <w:r w:rsidRPr="00F66C2D">
        <w:rPr>
          <w:sz w:val="28"/>
          <w:szCs w:val="28"/>
        </w:rPr>
        <w:lastRenderedPageBreak/>
        <w:t>неправомочном для принятия решений составе, ее полномочия прекращаются, и объявляется начало формирования новой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F66C2D">
        <w:rPr>
          <w:sz w:val="28"/>
          <w:szCs w:val="28"/>
        </w:rPr>
        <w:t>Глава 3. СТАТУС ЧЛЕНА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12. Член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Членом Общественной палаты Дмитровского муниципального района может быть гражданин Российской Федерации, постоянно проживающий на территории данного муниципального образования, достигший возраста 18 лет.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Членами Общественной палаты не могут быть: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1) лица, признанные судом недееспособными или ограниченно дееспособными;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лица, имеющие неснятую или непогашенную судимость;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bCs/>
          <w:sz w:val="28"/>
          <w:szCs w:val="28"/>
        </w:rPr>
        <w:t>3) лица, не являющиеся гражданами РФ или имеющими двойное гражданство;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bCs/>
          <w:sz w:val="28"/>
          <w:szCs w:val="28"/>
        </w:rPr>
        <w:t>4) лица, членство которых в Общественной палате ранее было прекращено в случаях, установленных подпунктами 7 или 9 пункта 1 статьи 16 настоящего Положения;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bCs/>
          <w:sz w:val="28"/>
          <w:szCs w:val="28"/>
        </w:rPr>
        <w:t>5</w:t>
      </w:r>
      <w:r w:rsidRPr="00F66C2D">
        <w:rPr>
          <w:sz w:val="28"/>
          <w:szCs w:val="28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13. Участие членов Общественной палаты в ее деятельности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3. Член Общественной палаты вправе: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получать документы, иные материалы, содержащие информацию о работе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5) участвовать в реализации решений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4. Член Общественной палаты обязан работать не менее чем в одной из комиссий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15. Кодекс этики членов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16. Прекращение и приостановление полномочий члена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1) истечения срока его полномочий, а также в случае принятия Общественной палатой решения о самороспуске;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2) подачи им заявления о выходе из состава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3) признания его </w:t>
      </w:r>
      <w:proofErr w:type="gramStart"/>
      <w:r w:rsidRPr="00F66C2D">
        <w:rPr>
          <w:sz w:val="28"/>
          <w:szCs w:val="28"/>
        </w:rPr>
        <w:t>недееспособным</w:t>
      </w:r>
      <w:proofErr w:type="gramEnd"/>
      <w:r w:rsidRPr="00F66C2D">
        <w:rPr>
          <w:sz w:val="28"/>
          <w:szCs w:val="28"/>
        </w:rPr>
        <w:t>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4) смерти члена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6)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67231B" w:rsidRPr="006B2AA2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7) прекращения гражданства Российской Федерации </w:t>
      </w:r>
      <w:r w:rsidRPr="006B2AA2">
        <w:rPr>
          <w:sz w:val="28"/>
          <w:szCs w:val="28"/>
        </w:rPr>
        <w:t>или приобретения двойного гражданства;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8) систематического (более трех раз) неучастия без уважительной причины в работе заседаний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9) выезда за пределы </w:t>
      </w:r>
      <w:r w:rsidRPr="006B2AA2">
        <w:rPr>
          <w:sz w:val="28"/>
          <w:szCs w:val="28"/>
        </w:rPr>
        <w:t>муниципального района</w:t>
      </w:r>
      <w:r w:rsidRPr="00F66C2D">
        <w:rPr>
          <w:sz w:val="28"/>
          <w:szCs w:val="28"/>
        </w:rPr>
        <w:t xml:space="preserve"> Московской области на постоянное место жительства.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F66C2D">
        <w:rPr>
          <w:sz w:val="28"/>
          <w:szCs w:val="28"/>
        </w:rPr>
        <w:t>Глава 4. ОРГАНИЗАЦИЯ ДЕЯТЕЛЬНОСТИ ОБЩЕСТВЕННОЙ ПАЛАТЫ</w:t>
      </w:r>
    </w:p>
    <w:p w:rsidR="0067231B" w:rsidRPr="00F66C2D" w:rsidRDefault="0067231B" w:rsidP="0067231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17. Первое заседание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67231B" w:rsidRPr="006B2AA2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B2AA2">
        <w:rPr>
          <w:sz w:val="28"/>
          <w:szCs w:val="28"/>
        </w:rPr>
        <w:t>Первое заседание Общественной палаты созывается по инициативе Общественной палаты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18. Регламент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Регламентом Общественной палаты в соответствии с действующим законодательством устанавливаются: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1) порядок участия членов Общественной палаты в ее деятельности;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2) сроки и порядок проведения заседаний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5) порядок принятия решений Общественной палатой, ее комиссиями и рабочими группами;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6) порядок прекращения полномочий членов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7) иные вопросы организации и порядка деятельности Общественной палаты в соответствии с настоящим Положением.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19. Основные формы деятельности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«круглые столы»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Заседания Общественной палаты проводятся не реже двух раз в год.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5. В работе Общественной палаты могут принимать участие глава муниципального образования, заместители главы муниципального образования, председатель и депутаты Совета депутатов муниципального образования, иные должностные лица органов местного самоуправления.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20. Органы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1. Члены Общественной палаты избирают из своего состава Председателя Общественной палаты и Ответственного секретаря Общественной палаты. 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Председатель Общественной палаты: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1) формирует проект повестки очередного заседания Общественной палаты и определяет дату его проведения;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2) уведомляет членов Общественной палаты о проведении </w:t>
      </w:r>
      <w:r w:rsidRPr="006B2AA2">
        <w:rPr>
          <w:sz w:val="28"/>
          <w:szCs w:val="28"/>
        </w:rPr>
        <w:t xml:space="preserve">очередного или внеочередного </w:t>
      </w:r>
      <w:r w:rsidRPr="00F66C2D">
        <w:rPr>
          <w:sz w:val="28"/>
          <w:szCs w:val="28"/>
        </w:rPr>
        <w:t>заседания;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66C2D">
        <w:rPr>
          <w:sz w:val="28"/>
          <w:szCs w:val="28"/>
        </w:rPr>
        <w:t xml:space="preserve">4) по предложению комиссий Общественной палаты принимает решение о проведении слушаний по общественно важным вопросам в соответствии </w:t>
      </w:r>
      <w:r w:rsidRPr="006B2AA2">
        <w:rPr>
          <w:bCs/>
          <w:sz w:val="28"/>
          <w:szCs w:val="28"/>
        </w:rPr>
        <w:t>со статьей 4 настоящего Положения</w:t>
      </w:r>
      <w:r w:rsidRPr="00F66C2D">
        <w:rPr>
          <w:b/>
          <w:bCs/>
          <w:sz w:val="28"/>
          <w:szCs w:val="28"/>
        </w:rPr>
        <w:t>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5) разрабатывает и представляет на утверждение Общественной палаты Кодекс этики;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6) вносит предложения по изменению Регламента Общественной палаты;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7) представляет отчет о своей деятельности Общественной палате;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8) выполняет иные полномочия по решению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3. В случае отсутствия Председателя Общественной палаты его полномочия временно исполняет Ответственный секретарь Общественной палаты (или заместитель Председателя Общественной палаты).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4. Общественная палата вправе образовывать комиссии и рабочие группы Общественной палаты.</w:t>
      </w:r>
    </w:p>
    <w:p w:rsidR="0067231B" w:rsidRPr="00F66C2D" w:rsidRDefault="0067231B" w:rsidP="0067231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5. В состав комиссий Общественной палаты входят члены Общественной палаты. </w:t>
      </w:r>
      <w:proofErr w:type="gramStart"/>
      <w:r w:rsidRPr="00F66C2D">
        <w:rPr>
          <w:sz w:val="28"/>
          <w:szCs w:val="28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статьей 20 настоящего Положения, и иные лица в соответствии с Регламентом Общественной палаты.</w:t>
      </w:r>
      <w:proofErr w:type="gramEnd"/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21. Решения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</w:t>
      </w:r>
      <w:r w:rsidRPr="00F66C2D">
        <w:rPr>
          <w:sz w:val="28"/>
          <w:szCs w:val="28"/>
        </w:rPr>
        <w:lastRenderedPageBreak/>
        <w:t>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22. Общественная экспертиза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1. Общественная палата вправе проводить общественную экспертизу муниципальных нормативных правовых актов и </w:t>
      </w:r>
      <w:proofErr w:type="gramStart"/>
      <w:r w:rsidRPr="00F66C2D">
        <w:rPr>
          <w:sz w:val="28"/>
          <w:szCs w:val="28"/>
        </w:rPr>
        <w:t>нормативный</w:t>
      </w:r>
      <w:proofErr w:type="gramEnd"/>
      <w:r w:rsidRPr="00F66C2D">
        <w:rPr>
          <w:sz w:val="28"/>
          <w:szCs w:val="28"/>
        </w:rPr>
        <w:t xml:space="preserve"> правовых актов по вопросам соблюдения прав и законных интересов граждан.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муниципального образования, а также в Общественную палату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23. Поддержка Общественной палатой гражданских инициатив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24. Ежегодный доклад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3. Ежегодный доклад Общественной палаты заслушивается на заседании Совета депутатов муниципального образования.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Рекомендации, содержащиеся в ежегодном докладе Общественной палаты, могут быть использованы органами местного самоуправления муниципального образования.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lastRenderedPageBreak/>
        <w:t>Статья 25. Обеспечение деятельности Общественной палаты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6B2AA2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 xml:space="preserve">1. Техническое обеспечение деятельности Общественной палаты осуществляется </w:t>
      </w:r>
      <w:r w:rsidRPr="006B2AA2">
        <w:rPr>
          <w:sz w:val="28"/>
          <w:szCs w:val="28"/>
        </w:rPr>
        <w:t>одним из подразделений администрации Дмитровского муниципального района.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2. Деятельность Общественной палаты освещается в сети Интернет на официальном сайте муниципального образования и в СМИ.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F66C2D">
        <w:rPr>
          <w:sz w:val="28"/>
          <w:szCs w:val="28"/>
        </w:rPr>
        <w:t>Глава 5. ЗАКЛЮЧИТЕЛЬНЫЕ И ПЕРЕХОДНЫЕ ПОЛОЖЕНИЯ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F66C2D">
        <w:rPr>
          <w:sz w:val="28"/>
          <w:szCs w:val="28"/>
        </w:rPr>
        <w:t>Статья 27. Вступление в силу настоящего Положения</w:t>
      </w: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7231B" w:rsidRPr="00F66C2D" w:rsidRDefault="0067231B" w:rsidP="0067231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66C2D">
        <w:rPr>
          <w:sz w:val="28"/>
          <w:szCs w:val="28"/>
        </w:rPr>
        <w:t>Настоящее Положение вступает в силу после его официального опубликования.</w:t>
      </w:r>
    </w:p>
    <w:p w:rsidR="00277EC8" w:rsidRPr="00F66C2D" w:rsidRDefault="00277EC8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77EC8" w:rsidRPr="00F66C2D" w:rsidRDefault="00277EC8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77EC8" w:rsidRPr="00F66C2D" w:rsidRDefault="00277EC8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77EC8" w:rsidRDefault="00277EC8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отдела по работе с Советом депутатов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________________________Хоревой Н.А.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________________________Поспеловой А.А.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юридического отдела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proofErr w:type="spellStart"/>
      <w:r>
        <w:rPr>
          <w:sz w:val="28"/>
          <w:szCs w:val="28"/>
        </w:rPr>
        <w:t>Кичкиной</w:t>
      </w:r>
      <w:proofErr w:type="spellEnd"/>
      <w:r>
        <w:rPr>
          <w:sz w:val="28"/>
          <w:szCs w:val="28"/>
        </w:rPr>
        <w:t xml:space="preserve"> Е.В.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– 2, прокуратура, газета «Дмитровский вестник», сайт, Поспелова А.А.</w:t>
      </w:r>
    </w:p>
    <w:p w:rsidR="000A4A7A" w:rsidRDefault="000A4A7A" w:rsidP="000A4A7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0A4A7A" w:rsidRDefault="000A4A7A" w:rsidP="000A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7A" w:rsidRDefault="000A4A7A" w:rsidP="000A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7A" w:rsidRDefault="000A4A7A" w:rsidP="000A4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0A4A7A" w:rsidRPr="00F66C2D" w:rsidRDefault="000A4A7A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77EC8" w:rsidRPr="00F66C2D" w:rsidRDefault="00277EC8" w:rsidP="00277EC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894EF2" w:rsidRPr="00F66C2D" w:rsidRDefault="00894EF2">
      <w:pPr>
        <w:rPr>
          <w:rFonts w:ascii="Arial" w:hAnsi="Arial" w:cs="Arial"/>
          <w:sz w:val="28"/>
          <w:szCs w:val="28"/>
        </w:rPr>
      </w:pPr>
    </w:p>
    <w:sectPr w:rsidR="00894EF2" w:rsidRPr="00F66C2D" w:rsidSect="000A4A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588"/>
    <w:multiLevelType w:val="hybridMultilevel"/>
    <w:tmpl w:val="17126DA2"/>
    <w:lvl w:ilvl="0" w:tplc="3358360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C8"/>
    <w:rsid w:val="000A4A7A"/>
    <w:rsid w:val="00277EC8"/>
    <w:rsid w:val="002A0195"/>
    <w:rsid w:val="0067231B"/>
    <w:rsid w:val="006B2AA2"/>
    <w:rsid w:val="00894EF2"/>
    <w:rsid w:val="00AB177C"/>
    <w:rsid w:val="00F605AC"/>
    <w:rsid w:val="00F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C8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C8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5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Хорева Надежда Александровна</cp:lastModifiedBy>
  <cp:revision>7</cp:revision>
  <cp:lastPrinted>2014-04-10T09:20:00Z</cp:lastPrinted>
  <dcterms:created xsi:type="dcterms:W3CDTF">2014-04-09T07:59:00Z</dcterms:created>
  <dcterms:modified xsi:type="dcterms:W3CDTF">2014-04-10T09:21:00Z</dcterms:modified>
</cp:coreProperties>
</file>