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5" w:rsidRPr="00F971C6" w:rsidRDefault="00C414D5" w:rsidP="0058590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К</w:t>
      </w:r>
      <w:r w:rsidRPr="00F971C6">
        <w:rPr>
          <w:b/>
          <w:bCs/>
          <w:sz w:val="32"/>
          <w:szCs w:val="32"/>
        </w:rPr>
        <w:t>ОНТРОЛЬНО - СЧЕТНАЯ ПАЛАТА</w:t>
      </w:r>
    </w:p>
    <w:p w:rsidR="00C414D5" w:rsidRPr="00F971C6" w:rsidRDefault="00C414D5" w:rsidP="0058590B">
      <w:pPr>
        <w:jc w:val="center"/>
        <w:rPr>
          <w:b/>
          <w:bCs/>
          <w:sz w:val="32"/>
          <w:szCs w:val="32"/>
        </w:rPr>
      </w:pPr>
      <w:r w:rsidRPr="00F971C6">
        <w:rPr>
          <w:b/>
          <w:bCs/>
          <w:sz w:val="32"/>
          <w:szCs w:val="32"/>
        </w:rPr>
        <w:t>ДМИТРОВСКОГО МУНИЦИПАЛЬНОГО РАЙОНА МОСКОВСКОЙ ОБЛАСТИ</w:t>
      </w:r>
    </w:p>
    <w:p w:rsidR="00C414D5" w:rsidRPr="00F971C6" w:rsidRDefault="00C414D5" w:rsidP="0058590B">
      <w:pPr>
        <w:spacing w:line="192" w:lineRule="auto"/>
        <w:jc w:val="center"/>
        <w:rPr>
          <w:b/>
          <w:bCs/>
        </w:rPr>
      </w:pPr>
    </w:p>
    <w:p w:rsidR="00C414D5" w:rsidRPr="00F971C6" w:rsidRDefault="00C414D5" w:rsidP="0058590B">
      <w:pPr>
        <w:spacing w:line="192" w:lineRule="auto"/>
        <w:jc w:val="center"/>
        <w:rPr>
          <w:b/>
          <w:bCs/>
        </w:rPr>
      </w:pPr>
      <w:r w:rsidRPr="00F971C6">
        <w:rPr>
          <w:b/>
          <w:bCs/>
        </w:rPr>
        <w:t>ЗАКЛЮЧЕНИЕ</w:t>
      </w:r>
    </w:p>
    <w:p w:rsidR="00C414D5" w:rsidRPr="00F971C6" w:rsidRDefault="00C414D5" w:rsidP="0058590B">
      <w:pPr>
        <w:jc w:val="center"/>
        <w:rPr>
          <w:b/>
          <w:bCs/>
          <w:sz w:val="32"/>
          <w:szCs w:val="32"/>
        </w:rPr>
      </w:pPr>
    </w:p>
    <w:p w:rsidR="00C414D5" w:rsidRPr="00F971C6" w:rsidRDefault="00C414D5" w:rsidP="0058590B">
      <w:pPr>
        <w:jc w:val="center"/>
        <w:rPr>
          <w:b/>
          <w:bCs/>
        </w:rPr>
      </w:pPr>
      <w:r>
        <w:rPr>
          <w:b/>
          <w:bCs/>
        </w:rPr>
        <w:t>на</w:t>
      </w:r>
      <w:r w:rsidRPr="00F971C6">
        <w:rPr>
          <w:b/>
          <w:bCs/>
        </w:rPr>
        <w:t xml:space="preserve"> отчет об исполнении бюджета</w:t>
      </w:r>
    </w:p>
    <w:p w:rsidR="00C414D5" w:rsidRPr="00F971C6" w:rsidRDefault="00C414D5" w:rsidP="0058590B">
      <w:pPr>
        <w:jc w:val="center"/>
        <w:rPr>
          <w:b/>
          <w:bCs/>
        </w:rPr>
      </w:pPr>
      <w:r>
        <w:rPr>
          <w:b/>
          <w:bCs/>
        </w:rPr>
        <w:t>городского поселения Икша</w:t>
      </w:r>
    </w:p>
    <w:p w:rsidR="00C414D5" w:rsidRPr="00F971C6" w:rsidRDefault="00C414D5" w:rsidP="0058590B">
      <w:pPr>
        <w:jc w:val="center"/>
        <w:rPr>
          <w:b/>
          <w:bCs/>
        </w:rPr>
      </w:pPr>
      <w:r w:rsidRPr="00F971C6">
        <w:rPr>
          <w:b/>
          <w:bCs/>
        </w:rPr>
        <w:t>Дмитровского муниципального района</w:t>
      </w:r>
    </w:p>
    <w:p w:rsidR="00C414D5" w:rsidRPr="00F971C6" w:rsidRDefault="00C414D5" w:rsidP="0058590B">
      <w:pPr>
        <w:jc w:val="center"/>
        <w:rPr>
          <w:b/>
          <w:bCs/>
        </w:rPr>
      </w:pPr>
      <w:r w:rsidRPr="00F971C6">
        <w:rPr>
          <w:b/>
          <w:bCs/>
        </w:rPr>
        <w:t xml:space="preserve">Московской области за </w:t>
      </w:r>
      <w:r>
        <w:rPr>
          <w:b/>
          <w:bCs/>
        </w:rPr>
        <w:t xml:space="preserve">9 месяцев </w:t>
      </w:r>
      <w:r w:rsidRPr="00F971C6">
        <w:rPr>
          <w:b/>
          <w:bCs/>
        </w:rPr>
        <w:t>201</w:t>
      </w:r>
      <w:r>
        <w:rPr>
          <w:b/>
          <w:bCs/>
        </w:rPr>
        <w:t>3</w:t>
      </w:r>
      <w:r w:rsidRPr="00F971C6">
        <w:rPr>
          <w:b/>
          <w:bCs/>
        </w:rPr>
        <w:t xml:space="preserve"> год</w:t>
      </w:r>
    </w:p>
    <w:p w:rsidR="00C414D5" w:rsidRPr="00F971C6" w:rsidRDefault="00C414D5" w:rsidP="0058590B">
      <w:pPr>
        <w:jc w:val="center"/>
        <w:rPr>
          <w:bCs/>
          <w:sz w:val="24"/>
          <w:szCs w:val="24"/>
        </w:rPr>
      </w:pPr>
    </w:p>
    <w:p w:rsidR="00C414D5" w:rsidRPr="00F971C6" w:rsidRDefault="00C414D5" w:rsidP="0058590B">
      <w:pPr>
        <w:jc w:val="both"/>
        <w:rPr>
          <w:bCs/>
          <w:sz w:val="24"/>
          <w:szCs w:val="24"/>
        </w:rPr>
      </w:pPr>
      <w:r w:rsidRPr="00F971C6">
        <w:rPr>
          <w:bCs/>
          <w:sz w:val="24"/>
          <w:szCs w:val="24"/>
        </w:rPr>
        <w:t>г. Дмитров</w:t>
      </w:r>
    </w:p>
    <w:p w:rsidR="00C414D5" w:rsidRDefault="00C414D5" w:rsidP="0058590B">
      <w:pPr>
        <w:jc w:val="both"/>
        <w:rPr>
          <w:bCs/>
          <w:sz w:val="24"/>
          <w:szCs w:val="24"/>
        </w:rPr>
      </w:pPr>
      <w:r w:rsidRPr="00F971C6">
        <w:rPr>
          <w:bCs/>
          <w:sz w:val="24"/>
          <w:szCs w:val="24"/>
        </w:rPr>
        <w:t xml:space="preserve">Московской области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Pr="00F971C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29 октября 2013 года</w:t>
      </w:r>
    </w:p>
    <w:p w:rsidR="00C414D5" w:rsidRDefault="00C414D5" w:rsidP="005859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C414D5" w:rsidRDefault="00C414D5" w:rsidP="0058590B">
      <w:pPr>
        <w:jc w:val="both"/>
        <w:rPr>
          <w:bCs/>
          <w:sz w:val="24"/>
          <w:szCs w:val="24"/>
        </w:rPr>
      </w:pPr>
    </w:p>
    <w:p w:rsidR="00C414D5" w:rsidRPr="00F971C6" w:rsidRDefault="00C414D5" w:rsidP="0058590B">
      <w:pPr>
        <w:jc w:val="both"/>
        <w:rPr>
          <w:bCs/>
          <w:sz w:val="24"/>
          <w:szCs w:val="24"/>
        </w:rPr>
      </w:pPr>
    </w:p>
    <w:p w:rsidR="00C414D5" w:rsidRPr="00F971C6" w:rsidRDefault="00C414D5" w:rsidP="0058590B">
      <w:pPr>
        <w:ind w:firstLine="900"/>
        <w:jc w:val="both"/>
        <w:rPr>
          <w:bCs/>
          <w:sz w:val="24"/>
          <w:szCs w:val="24"/>
        </w:rPr>
      </w:pPr>
      <w:r w:rsidRPr="00F971C6">
        <w:rPr>
          <w:bCs/>
          <w:sz w:val="24"/>
          <w:szCs w:val="24"/>
        </w:rPr>
        <w:t xml:space="preserve">Заключение </w:t>
      </w:r>
      <w:r>
        <w:rPr>
          <w:bCs/>
          <w:sz w:val="24"/>
          <w:szCs w:val="24"/>
        </w:rPr>
        <w:t>на</w:t>
      </w:r>
      <w:r w:rsidRPr="00F971C6">
        <w:rPr>
          <w:bCs/>
          <w:sz w:val="24"/>
          <w:szCs w:val="24"/>
        </w:rPr>
        <w:t xml:space="preserve"> отчет об исполнении бюджета </w:t>
      </w:r>
      <w:r>
        <w:rPr>
          <w:bCs/>
          <w:sz w:val="24"/>
          <w:szCs w:val="24"/>
        </w:rPr>
        <w:t xml:space="preserve">городского </w:t>
      </w:r>
      <w:r w:rsidRPr="00F971C6">
        <w:rPr>
          <w:bCs/>
          <w:sz w:val="24"/>
          <w:szCs w:val="24"/>
        </w:rPr>
        <w:t xml:space="preserve"> поселения </w:t>
      </w:r>
      <w:r>
        <w:rPr>
          <w:bCs/>
          <w:sz w:val="24"/>
          <w:szCs w:val="24"/>
        </w:rPr>
        <w:t>Икша</w:t>
      </w:r>
      <w:r w:rsidRPr="00F971C6">
        <w:rPr>
          <w:bCs/>
          <w:sz w:val="24"/>
          <w:szCs w:val="24"/>
        </w:rPr>
        <w:t xml:space="preserve"> Дмитровского муниципального района  Московской области за </w:t>
      </w:r>
      <w:r>
        <w:rPr>
          <w:bCs/>
          <w:sz w:val="24"/>
          <w:szCs w:val="24"/>
        </w:rPr>
        <w:t xml:space="preserve">9 месяцев </w:t>
      </w:r>
      <w:r w:rsidRPr="00F971C6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3</w:t>
      </w:r>
      <w:r w:rsidRPr="00F971C6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а</w:t>
      </w:r>
      <w:r w:rsidRPr="00F971C6">
        <w:rPr>
          <w:bCs/>
          <w:sz w:val="24"/>
          <w:szCs w:val="24"/>
        </w:rPr>
        <w:t xml:space="preserve"> подготовлено Контрольно-счетной палатой Дмитровского муниципального района Московской области.</w:t>
      </w:r>
    </w:p>
    <w:p w:rsidR="00C414D5" w:rsidRPr="00F971C6" w:rsidRDefault="00C414D5" w:rsidP="0058590B">
      <w:pPr>
        <w:ind w:firstLine="708"/>
        <w:jc w:val="both"/>
        <w:rPr>
          <w:sz w:val="24"/>
          <w:szCs w:val="24"/>
        </w:rPr>
      </w:pPr>
      <w:r w:rsidRPr="00F971C6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на отчет об исполнении</w:t>
      </w:r>
      <w:r w:rsidRPr="00F971C6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городского </w:t>
      </w:r>
      <w:r w:rsidRPr="00F971C6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Икша </w:t>
      </w:r>
      <w:r w:rsidRPr="00F971C6">
        <w:rPr>
          <w:sz w:val="24"/>
          <w:szCs w:val="24"/>
        </w:rPr>
        <w:t xml:space="preserve"> Дмитровского муниципального района Московской области за </w:t>
      </w:r>
      <w:r>
        <w:rPr>
          <w:sz w:val="24"/>
          <w:szCs w:val="24"/>
        </w:rPr>
        <w:t xml:space="preserve">9 месяцев  </w:t>
      </w:r>
      <w:r w:rsidRPr="00F971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971C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</w:t>
      </w:r>
      <w:r w:rsidRPr="00F971C6">
        <w:rPr>
          <w:sz w:val="24"/>
          <w:szCs w:val="24"/>
        </w:rPr>
        <w:t xml:space="preserve">проводится на основании Соглашения о передаче Контрольно-счетной палате Дмитровского муниципального района полномочий по осуществлению внешнего муниципального финансового контроля на 2013 год Контрольно-счетного органа </w:t>
      </w:r>
      <w:r>
        <w:rPr>
          <w:sz w:val="24"/>
          <w:szCs w:val="24"/>
        </w:rPr>
        <w:t xml:space="preserve">городского </w:t>
      </w:r>
      <w:r w:rsidRPr="00F971C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Икша</w:t>
      </w:r>
      <w:r w:rsidRPr="00F971C6">
        <w:rPr>
          <w:sz w:val="24"/>
          <w:szCs w:val="24"/>
        </w:rPr>
        <w:t xml:space="preserve"> Дмитровского муниципального района.</w:t>
      </w:r>
    </w:p>
    <w:p w:rsidR="00C414D5" w:rsidRDefault="00C414D5" w:rsidP="0058590B">
      <w:pPr>
        <w:jc w:val="both"/>
        <w:rPr>
          <w:bCs/>
          <w:sz w:val="24"/>
          <w:szCs w:val="24"/>
        </w:rPr>
      </w:pPr>
      <w:r w:rsidRPr="00F971C6">
        <w:rPr>
          <w:bCs/>
          <w:sz w:val="24"/>
          <w:szCs w:val="24"/>
        </w:rPr>
        <w:t xml:space="preserve">            Проверка осуществлялась в соответствии со статьей 264.</w:t>
      </w:r>
      <w:r>
        <w:rPr>
          <w:bCs/>
          <w:sz w:val="24"/>
          <w:szCs w:val="24"/>
        </w:rPr>
        <w:t>2</w:t>
      </w:r>
      <w:r w:rsidRPr="00F971C6">
        <w:rPr>
          <w:bCs/>
          <w:sz w:val="24"/>
          <w:szCs w:val="24"/>
        </w:rPr>
        <w:t xml:space="preserve"> бюджетного кодекса Российской Федерации, Федеральным законом  от 06.10.2003</w:t>
      </w:r>
      <w:r>
        <w:rPr>
          <w:bCs/>
          <w:sz w:val="24"/>
          <w:szCs w:val="24"/>
        </w:rPr>
        <w:t>г.</w:t>
      </w:r>
      <w:r w:rsidRPr="00F971C6">
        <w:rPr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07.02.2011</w:t>
      </w:r>
      <w:r>
        <w:rPr>
          <w:bCs/>
          <w:sz w:val="24"/>
          <w:szCs w:val="24"/>
        </w:rPr>
        <w:t>г.</w:t>
      </w:r>
      <w:r w:rsidRPr="00F971C6">
        <w:rPr>
          <w:bCs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bCs/>
          <w:sz w:val="24"/>
          <w:szCs w:val="24"/>
        </w:rPr>
        <w:t>городского поселения Икша</w:t>
      </w:r>
      <w:r w:rsidRPr="00F971C6">
        <w:rPr>
          <w:bCs/>
          <w:sz w:val="24"/>
          <w:szCs w:val="24"/>
        </w:rPr>
        <w:t xml:space="preserve"> Дмитровского муниципального района Московской области, Положением «О контрольно-счетной палате Дмитровского муниципального района Московской области», утвержденным решением Совета депутатов Дмитровского муниципального района Московской области от </w:t>
      </w:r>
      <w:r>
        <w:rPr>
          <w:bCs/>
          <w:sz w:val="24"/>
          <w:szCs w:val="24"/>
        </w:rPr>
        <w:t>31</w:t>
      </w:r>
      <w:r w:rsidRPr="00F971C6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Pr="00F971C6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2</w:t>
      </w:r>
      <w:r w:rsidRPr="00F971C6">
        <w:rPr>
          <w:bCs/>
          <w:sz w:val="24"/>
          <w:szCs w:val="24"/>
        </w:rPr>
        <w:t>г. №2</w:t>
      </w:r>
      <w:r>
        <w:rPr>
          <w:bCs/>
          <w:sz w:val="24"/>
          <w:szCs w:val="24"/>
        </w:rPr>
        <w:t>0</w:t>
      </w:r>
      <w:r w:rsidRPr="00F971C6">
        <w:rPr>
          <w:bCs/>
          <w:sz w:val="24"/>
          <w:szCs w:val="24"/>
        </w:rPr>
        <w:t xml:space="preserve">5/38, Положением о бюджетном процессе в </w:t>
      </w:r>
      <w:r>
        <w:rPr>
          <w:bCs/>
          <w:sz w:val="24"/>
          <w:szCs w:val="24"/>
        </w:rPr>
        <w:t xml:space="preserve">городском поселении Икша  </w:t>
      </w:r>
      <w:r w:rsidRPr="00F971C6">
        <w:rPr>
          <w:bCs/>
          <w:sz w:val="24"/>
          <w:szCs w:val="24"/>
        </w:rPr>
        <w:t xml:space="preserve">Дмитровского муниципального района Московской области, утвержденным решением Совета депутатов </w:t>
      </w:r>
      <w:r>
        <w:rPr>
          <w:bCs/>
          <w:sz w:val="24"/>
          <w:szCs w:val="24"/>
        </w:rPr>
        <w:t xml:space="preserve">городского </w:t>
      </w:r>
      <w:r w:rsidRPr="00F971C6">
        <w:rPr>
          <w:bCs/>
          <w:sz w:val="24"/>
          <w:szCs w:val="24"/>
        </w:rPr>
        <w:t xml:space="preserve"> поселения </w:t>
      </w:r>
      <w:r>
        <w:rPr>
          <w:bCs/>
          <w:sz w:val="24"/>
          <w:szCs w:val="24"/>
        </w:rPr>
        <w:t>Икша</w:t>
      </w:r>
      <w:r w:rsidRPr="00F971C6">
        <w:rPr>
          <w:bCs/>
          <w:sz w:val="24"/>
          <w:szCs w:val="24"/>
        </w:rPr>
        <w:t xml:space="preserve"> Дмитровского муниципального района Московской области от </w:t>
      </w:r>
      <w:r>
        <w:rPr>
          <w:bCs/>
          <w:sz w:val="24"/>
          <w:szCs w:val="24"/>
        </w:rPr>
        <w:t>17</w:t>
      </w:r>
      <w:r w:rsidRPr="00F971C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01. </w:t>
      </w:r>
      <w:r w:rsidRPr="00F971C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13 </w:t>
      </w:r>
      <w:r w:rsidRPr="00F971C6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251/45.</w:t>
      </w:r>
    </w:p>
    <w:p w:rsidR="00C414D5" w:rsidRDefault="00C414D5" w:rsidP="0058590B">
      <w:pPr>
        <w:jc w:val="both"/>
        <w:rPr>
          <w:bCs/>
          <w:sz w:val="24"/>
          <w:szCs w:val="24"/>
        </w:rPr>
      </w:pPr>
    </w:p>
    <w:p w:rsidR="00C414D5" w:rsidRDefault="00C414D5" w:rsidP="0058590B">
      <w:pPr>
        <w:jc w:val="both"/>
        <w:rPr>
          <w:bCs/>
          <w:sz w:val="24"/>
          <w:szCs w:val="24"/>
        </w:rPr>
      </w:pPr>
    </w:p>
    <w:p w:rsidR="00C414D5" w:rsidRPr="00E51246" w:rsidRDefault="00C414D5" w:rsidP="0058590B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исполнения бюджета городского поселения Икша Дмитровского муниципального района за первое полугодие 2013 года.</w:t>
      </w:r>
    </w:p>
    <w:p w:rsidR="00C414D5" w:rsidRDefault="00C414D5" w:rsidP="0058590B">
      <w:pPr>
        <w:jc w:val="both"/>
      </w:pPr>
    </w:p>
    <w:p w:rsidR="00C414D5" w:rsidRPr="00447073" w:rsidRDefault="00C414D5" w:rsidP="0058590B">
      <w:pPr>
        <w:pStyle w:val="Con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Бюджет городского  поселения  Икша Дмитровского муниципального района на 2013 год  первоначально утвержден решением Совета </w:t>
      </w:r>
      <w:r w:rsidRPr="000439A6">
        <w:rPr>
          <w:rFonts w:ascii="Times New Roman" w:hAnsi="Times New Roman" w:cs="Times New Roman"/>
          <w:b w:val="0"/>
          <w:sz w:val="24"/>
          <w:szCs w:val="24"/>
        </w:rPr>
        <w:t>депутато</w:t>
      </w:r>
      <w:r>
        <w:rPr>
          <w:rFonts w:ascii="Times New Roman" w:hAnsi="Times New Roman" w:cs="Times New Roman"/>
          <w:b w:val="0"/>
          <w:sz w:val="24"/>
          <w:szCs w:val="24"/>
        </w:rPr>
        <w:t>в  городского поселения  Икша</w:t>
      </w:r>
      <w:r w:rsidRPr="00E51246">
        <w:rPr>
          <w:rFonts w:ascii="Times New Roman" w:hAnsi="Times New Roman" w:cs="Times New Roman"/>
          <w:b w:val="0"/>
          <w:sz w:val="24"/>
          <w:szCs w:val="24"/>
        </w:rPr>
        <w:t xml:space="preserve"> Дмитровского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от 05.12.2012г. № 237/43 «Об утверждении бюджета городского поселения  Икша на 2013 год»:</w:t>
      </w:r>
    </w:p>
    <w:p w:rsidR="00C414D5" w:rsidRPr="00E51246" w:rsidRDefault="00C414D5" w:rsidP="005859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1246">
        <w:rPr>
          <w:sz w:val="24"/>
          <w:szCs w:val="24"/>
        </w:rPr>
        <w:t xml:space="preserve">общий объем доходов </w:t>
      </w:r>
      <w:r>
        <w:rPr>
          <w:sz w:val="24"/>
          <w:szCs w:val="24"/>
        </w:rPr>
        <w:t xml:space="preserve">городского поселения Икша утвержден </w:t>
      </w:r>
      <w:r w:rsidRPr="00E5124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 </w:t>
      </w:r>
      <w:r w:rsidRPr="008152B5">
        <w:rPr>
          <w:b/>
          <w:sz w:val="24"/>
          <w:szCs w:val="24"/>
        </w:rPr>
        <w:t>113 085,0 тыс</w:t>
      </w:r>
      <w:r w:rsidRPr="00CD374D">
        <w:rPr>
          <w:sz w:val="24"/>
          <w:szCs w:val="24"/>
        </w:rPr>
        <w:t>.</w:t>
      </w:r>
      <w:r w:rsidRPr="007369BB">
        <w:rPr>
          <w:b/>
          <w:sz w:val="24"/>
          <w:szCs w:val="24"/>
        </w:rPr>
        <w:t xml:space="preserve"> </w:t>
      </w:r>
      <w:r w:rsidRPr="008152B5">
        <w:rPr>
          <w:b/>
          <w:sz w:val="24"/>
          <w:szCs w:val="24"/>
        </w:rPr>
        <w:t>рублей;</w:t>
      </w:r>
    </w:p>
    <w:p w:rsidR="00C414D5" w:rsidRPr="00E51246" w:rsidRDefault="00C414D5" w:rsidP="0058590B">
      <w:pPr>
        <w:pStyle w:val="ConsNormal"/>
        <w:suppressAutoHyphens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246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Икша утвержден  в сумме         </w:t>
      </w:r>
      <w:r w:rsidRPr="008152B5">
        <w:rPr>
          <w:rFonts w:ascii="Times New Roman" w:hAnsi="Times New Roman" w:cs="Times New Roman"/>
          <w:b/>
          <w:sz w:val="24"/>
          <w:szCs w:val="24"/>
        </w:rPr>
        <w:t>113 085,0</w:t>
      </w:r>
      <w:r w:rsidRPr="008152B5">
        <w:rPr>
          <w:b/>
          <w:sz w:val="24"/>
          <w:szCs w:val="24"/>
        </w:rPr>
        <w:t xml:space="preserve"> </w:t>
      </w:r>
      <w:r w:rsidRPr="008152B5">
        <w:rPr>
          <w:rFonts w:ascii="Times New Roman" w:hAnsi="Times New Roman" w:cs="Times New Roman"/>
          <w:b/>
          <w:sz w:val="24"/>
          <w:szCs w:val="24"/>
        </w:rPr>
        <w:t xml:space="preserve">  тыс.</w:t>
      </w:r>
      <w:r w:rsidRPr="0073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2B5">
        <w:rPr>
          <w:rFonts w:ascii="Times New Roman" w:hAnsi="Times New Roman" w:cs="Times New Roman"/>
          <w:b/>
          <w:sz w:val="24"/>
          <w:szCs w:val="24"/>
        </w:rPr>
        <w:t>рублей;</w:t>
      </w:r>
    </w:p>
    <w:p w:rsidR="00C414D5" w:rsidRDefault="00C414D5" w:rsidP="0058590B">
      <w:pPr>
        <w:pStyle w:val="ConsNormal"/>
        <w:suppressAutoHyphens/>
        <w:ind w:left="51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246">
        <w:rPr>
          <w:rFonts w:ascii="Times New Roman" w:hAnsi="Times New Roman" w:cs="Times New Roman"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51246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1246">
        <w:rPr>
          <w:rFonts w:ascii="Times New Roman" w:hAnsi="Times New Roman" w:cs="Times New Roman"/>
          <w:sz w:val="24"/>
          <w:szCs w:val="24"/>
        </w:rPr>
        <w:t xml:space="preserve"> </w:t>
      </w:r>
      <w:r w:rsidRPr="00CD374D">
        <w:rPr>
          <w:rFonts w:ascii="Times New Roman" w:hAnsi="Times New Roman" w:cs="Times New Roman"/>
          <w:sz w:val="24"/>
          <w:szCs w:val="24"/>
        </w:rPr>
        <w:t>0 рублей.</w:t>
      </w:r>
    </w:p>
    <w:p w:rsidR="00C414D5" w:rsidRDefault="00C414D5" w:rsidP="0058590B">
      <w:pPr>
        <w:pStyle w:val="ConsNormal"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 2013 году в бюджет городского поселения Икша три раза вносились изменения решениями Совета депутатов городского поселения Икша от 17.01.2013 года № 250/45, от 20.03.2013 года № 275/47, от 13.06.2013 года № 291/49 результате которых  общий объем доходов  на 2013 год составил  </w:t>
      </w:r>
      <w:r w:rsidRPr="005962BA">
        <w:rPr>
          <w:rFonts w:ascii="Times New Roman" w:hAnsi="Times New Roman" w:cs="Times New Roman"/>
          <w:b/>
          <w:sz w:val="24"/>
          <w:szCs w:val="24"/>
        </w:rPr>
        <w:t>113 439,0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 по  расходам </w:t>
      </w:r>
      <w:r>
        <w:rPr>
          <w:rFonts w:ascii="Times New Roman" w:hAnsi="Times New Roman" w:cs="Times New Roman"/>
          <w:b/>
          <w:sz w:val="24"/>
          <w:szCs w:val="24"/>
        </w:rPr>
        <w:t>151472,6 тыс. рублей.</w:t>
      </w:r>
    </w:p>
    <w:p w:rsidR="00C414D5" w:rsidRDefault="00C414D5" w:rsidP="0058590B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38 033,6 тыс. рублей. </w:t>
      </w:r>
    </w:p>
    <w:p w:rsidR="00C414D5" w:rsidRPr="00152249" w:rsidRDefault="00C414D5" w:rsidP="0058590B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Источником погашения  дефицита бюджета городского поселения Икша  является уменьшение остатка   денежных средств на счете по состоянию на 01.01.2013 года в сумме 38 033,6  тыс. рублей.</w:t>
      </w:r>
    </w:p>
    <w:p w:rsidR="00C414D5" w:rsidRDefault="00C414D5" w:rsidP="00ED1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Всего за 9 месяцев  2013 года в первоначальные плановые показатели внесены следующие изменения:</w:t>
      </w:r>
    </w:p>
    <w:p w:rsidR="00C414D5" w:rsidRDefault="00C414D5" w:rsidP="00ED1335">
      <w:pPr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>- по доходам увеличены на сумму 354,0 тыс. рублей или на 0,3% и составили на сумму 113 439,0 тыс. рублей;</w:t>
      </w:r>
    </w:p>
    <w:p w:rsidR="00C414D5" w:rsidRDefault="00C414D5" w:rsidP="00ED1335">
      <w:pPr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>- по расходам увеличены на  сумму 38 387,6 тыс. рублей или на 33,8% и составили  на сумму 151 472,6 тыс. рублей;</w:t>
      </w:r>
    </w:p>
    <w:p w:rsidR="00C414D5" w:rsidRDefault="00C414D5" w:rsidP="00ED1335">
      <w:pPr>
        <w:pStyle w:val="Con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бюджета составил 38033,6 тыс. рублей.</w:t>
      </w:r>
    </w:p>
    <w:p w:rsidR="00C414D5" w:rsidRDefault="00C414D5" w:rsidP="00ED1335">
      <w:pPr>
        <w:pStyle w:val="Con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городского поселения Икша Дмитровского муниципального  района от 22.09.2013 г. №216  утвержден отчет об исполнении бюджета за 9 месяцев 2013 года по доходам в сумме 87 514,9 тыс. рублей, по расходам в сумме 107 832,4 тыс. руб., с превышением  расходов над доходами в сумме 20 317,5 тыс. рублей.</w:t>
      </w:r>
    </w:p>
    <w:p w:rsidR="00C414D5" w:rsidRPr="0060679B" w:rsidRDefault="00C414D5" w:rsidP="00ED1335">
      <w:pPr>
        <w:pStyle w:val="ConsNormal"/>
        <w:suppressAutoHyphens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представленной формы 0503317 отчета об исполнении консолидированного бюджета за 9 месяцев 2013 года общий объем доходов на 2013 год по плану составил 173 375,6 тыс. рублей, что  больше утвержденного бюджета  (в ред.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13.06.2013 года №291/49</w:t>
      </w:r>
      <w:r>
        <w:rPr>
          <w:sz w:val="24"/>
          <w:szCs w:val="24"/>
        </w:rPr>
        <w:t xml:space="preserve">) </w:t>
      </w:r>
      <w:r w:rsidRPr="00AF5B1C">
        <w:rPr>
          <w:rFonts w:ascii="Times New Roman" w:hAnsi="Times New Roman" w:cs="Times New Roman"/>
          <w:sz w:val="24"/>
          <w:szCs w:val="24"/>
        </w:rPr>
        <w:t>на 59 936,6</w:t>
      </w:r>
      <w:r>
        <w:rPr>
          <w:sz w:val="24"/>
          <w:szCs w:val="24"/>
        </w:rPr>
        <w:t xml:space="preserve">  </w:t>
      </w:r>
      <w:r w:rsidRPr="00AF5B1C">
        <w:rPr>
          <w:rFonts w:ascii="Times New Roman" w:hAnsi="Times New Roman" w:cs="Times New Roman"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AF5B1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Общий объем расходов по форме 0503317  на 2013 год  составил 221809,2 тыс. рублей, что больше утвержденного бюджета   (в ред.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13.06.2013 года №291/49</w:t>
      </w:r>
      <w:r w:rsidRPr="00E577C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C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сумму </w:t>
      </w:r>
      <w:r w:rsidRPr="00E577C4">
        <w:rPr>
          <w:rFonts w:ascii="Times New Roman" w:hAnsi="Times New Roman" w:cs="Times New Roman"/>
          <w:sz w:val="24"/>
          <w:szCs w:val="24"/>
        </w:rPr>
        <w:t>70 336,6 тыс. рублей</w:t>
      </w:r>
      <w:r>
        <w:rPr>
          <w:rFonts w:ascii="Times New Roman" w:hAnsi="Times New Roman" w:cs="Times New Roman"/>
          <w:sz w:val="24"/>
          <w:szCs w:val="24"/>
        </w:rPr>
        <w:t xml:space="preserve">.  Расходы превысили </w:t>
      </w:r>
      <w:r w:rsidRPr="00E5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доходы на сумму </w:t>
      </w:r>
      <w:r w:rsidRPr="0017738A">
        <w:rPr>
          <w:rFonts w:ascii="Times New Roman" w:hAnsi="Times New Roman" w:cs="Times New Roman"/>
          <w:b/>
          <w:sz w:val="24"/>
          <w:szCs w:val="24"/>
        </w:rPr>
        <w:t>10 400 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составил  </w:t>
      </w:r>
      <w:r>
        <w:rPr>
          <w:rFonts w:ascii="Times New Roman" w:hAnsi="Times New Roman" w:cs="Times New Roman"/>
          <w:b/>
          <w:sz w:val="24"/>
          <w:szCs w:val="24"/>
        </w:rPr>
        <w:t>48 433, 6 тыс. рублей.</w:t>
      </w:r>
    </w:p>
    <w:p w:rsidR="00C414D5" w:rsidRDefault="00C414D5" w:rsidP="0058590B">
      <w:pPr>
        <w:pStyle w:val="ConsNormal"/>
        <w:suppressAutoHyphens/>
        <w:ind w:firstLine="0"/>
        <w:jc w:val="both"/>
        <w:rPr>
          <w:rFonts w:ascii="Times New Roman" w:hAnsi="Times New Roman" w:cs="Times New Roman"/>
          <w:b/>
        </w:rPr>
      </w:pPr>
      <w:r w:rsidRPr="00E577C4">
        <w:rPr>
          <w:rFonts w:ascii="Times New Roman" w:hAnsi="Times New Roman" w:cs="Times New Roman"/>
          <w:sz w:val="24"/>
          <w:szCs w:val="24"/>
        </w:rPr>
        <w:t xml:space="preserve">    </w:t>
      </w:r>
      <w:r w:rsidRPr="00E577C4">
        <w:rPr>
          <w:rFonts w:ascii="Times New Roman" w:hAnsi="Times New Roman" w:cs="Times New Roman"/>
          <w:b/>
        </w:rPr>
        <w:tab/>
      </w:r>
    </w:p>
    <w:p w:rsidR="00C414D5" w:rsidRDefault="00C414D5" w:rsidP="0058590B">
      <w:pPr>
        <w:pStyle w:val="ConsNormal"/>
        <w:suppressAutoHyphens/>
        <w:ind w:firstLine="0"/>
        <w:jc w:val="both"/>
        <w:rPr>
          <w:rFonts w:ascii="Times New Roman" w:hAnsi="Times New Roman" w:cs="Times New Roman"/>
          <w:b/>
        </w:rPr>
      </w:pPr>
    </w:p>
    <w:p w:rsidR="00C414D5" w:rsidRPr="00E577C4" w:rsidRDefault="00C414D5" w:rsidP="0058590B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4D5" w:rsidRDefault="00C414D5" w:rsidP="0058590B">
      <w:pPr>
        <w:ind w:left="17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  </w:t>
      </w:r>
      <w:r w:rsidRPr="00E21850">
        <w:rPr>
          <w:b/>
          <w:sz w:val="24"/>
          <w:szCs w:val="24"/>
        </w:rPr>
        <w:t xml:space="preserve">Исполнение </w:t>
      </w:r>
      <w:r>
        <w:rPr>
          <w:b/>
          <w:sz w:val="24"/>
          <w:szCs w:val="24"/>
        </w:rPr>
        <w:t>доходов</w:t>
      </w:r>
      <w:r w:rsidRPr="00E21850">
        <w:rPr>
          <w:b/>
          <w:sz w:val="24"/>
          <w:szCs w:val="24"/>
        </w:rPr>
        <w:t xml:space="preserve"> бюджета</w:t>
      </w:r>
    </w:p>
    <w:p w:rsidR="00C414D5" w:rsidRPr="00E21850" w:rsidRDefault="00C414D5" w:rsidP="0058590B">
      <w:pPr>
        <w:ind w:left="1788"/>
        <w:rPr>
          <w:b/>
          <w:sz w:val="24"/>
          <w:szCs w:val="24"/>
        </w:rPr>
      </w:pPr>
    </w:p>
    <w:p w:rsidR="00C414D5" w:rsidRDefault="00C414D5" w:rsidP="005859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 по доходам городского поселения  Икша  составило на </w:t>
      </w:r>
      <w:r w:rsidRPr="00E51246">
        <w:rPr>
          <w:sz w:val="24"/>
          <w:szCs w:val="24"/>
        </w:rPr>
        <w:t xml:space="preserve"> сумм</w:t>
      </w:r>
      <w:r>
        <w:rPr>
          <w:sz w:val="24"/>
          <w:szCs w:val="24"/>
        </w:rPr>
        <w:t xml:space="preserve">у </w:t>
      </w:r>
      <w:r>
        <w:rPr>
          <w:b/>
          <w:sz w:val="24"/>
          <w:szCs w:val="24"/>
        </w:rPr>
        <w:t>87 514,9</w:t>
      </w:r>
      <w:r w:rsidRPr="00E51246">
        <w:rPr>
          <w:sz w:val="24"/>
          <w:szCs w:val="24"/>
        </w:rPr>
        <w:t xml:space="preserve"> </w:t>
      </w:r>
      <w:r w:rsidRPr="00E51246">
        <w:rPr>
          <w:b/>
          <w:sz w:val="24"/>
          <w:szCs w:val="24"/>
        </w:rPr>
        <w:t xml:space="preserve"> тыс. руб</w:t>
      </w:r>
      <w:r>
        <w:rPr>
          <w:b/>
          <w:sz w:val="24"/>
          <w:szCs w:val="24"/>
        </w:rPr>
        <w:t>лей</w:t>
      </w:r>
      <w:r w:rsidRPr="00E512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или </w:t>
      </w:r>
      <w:r>
        <w:rPr>
          <w:b/>
          <w:sz w:val="24"/>
          <w:szCs w:val="24"/>
        </w:rPr>
        <w:t>77,1</w:t>
      </w:r>
      <w:r w:rsidRPr="00777470">
        <w:rPr>
          <w:b/>
          <w:sz w:val="24"/>
          <w:szCs w:val="24"/>
        </w:rPr>
        <w:t xml:space="preserve"> %</w:t>
      </w:r>
      <w:r w:rsidRPr="00E51246">
        <w:rPr>
          <w:sz w:val="24"/>
          <w:szCs w:val="24"/>
        </w:rPr>
        <w:t xml:space="preserve"> от ут</w:t>
      </w:r>
      <w:r>
        <w:rPr>
          <w:sz w:val="24"/>
          <w:szCs w:val="24"/>
        </w:rPr>
        <w:t xml:space="preserve">очненного бюджета  и на </w:t>
      </w:r>
      <w:r>
        <w:rPr>
          <w:b/>
          <w:sz w:val="24"/>
          <w:szCs w:val="24"/>
        </w:rPr>
        <w:t xml:space="preserve">13,1% </w:t>
      </w:r>
      <w:r>
        <w:rPr>
          <w:sz w:val="24"/>
          <w:szCs w:val="24"/>
        </w:rPr>
        <w:t>ниже показателя за аналогичный период 2012 года  (100 734,4 тыс. рублей)</w:t>
      </w:r>
      <w:r w:rsidRPr="006B5A2C">
        <w:rPr>
          <w:sz w:val="24"/>
          <w:szCs w:val="24"/>
        </w:rPr>
        <w:t xml:space="preserve"> </w:t>
      </w:r>
    </w:p>
    <w:p w:rsidR="00C414D5" w:rsidRDefault="00C414D5" w:rsidP="005859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Расхождение между  уточненным  бюджетом (в редакции  от 13.06.2013 года № 291/49) и представленной формы  0503317 отчета  об исполнении консолидированного бюджета составляет 59 936,6 тыс. рублей:</w:t>
      </w:r>
    </w:p>
    <w:p w:rsidR="00C414D5" w:rsidRDefault="00C414D5" w:rsidP="005859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налог (КБК 000 1 06 06000 00 0000 110) – 6 183,4 тыс. рулей;</w:t>
      </w:r>
    </w:p>
    <w:p w:rsidR="00C414D5" w:rsidRDefault="00C414D5" w:rsidP="001E6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субсидии бюджетам поселений от других бюджетов системы РФ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(КБК 000 2 02 02088 10 0002 151)   -   19 284,5 тыс. рублей;</w:t>
      </w:r>
    </w:p>
    <w:p w:rsidR="00C414D5" w:rsidRDefault="00C414D5" w:rsidP="001E6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субсидии бюджетам поселений от других бюджетов системы РФ на обеспечение мероприятий по переселению граждан из аварийного жилищного Фонда за счет средств  бюджета  Московской области ( КБК000 2 02 02089 10 0002 151)   33 438,7 тыс. рублей;</w:t>
      </w:r>
    </w:p>
    <w:p w:rsidR="00C414D5" w:rsidRDefault="00C414D5" w:rsidP="00F04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субсидии бюджетным учреждениям  из бюджета Дмитровского  муниципального района на реализацию долгосрочной целевой программы «Развитие физической культуры, спорта и туризма в  городском  поселении Дмитров Дмитровского  муниципального района Московской области на 2012-2014 гг» (КБК 000 2 02 04000 00 0000 151))  -  1 030,0 тыс. рублей.</w:t>
      </w:r>
    </w:p>
    <w:p w:rsidR="00C414D5" w:rsidRDefault="00C414D5" w:rsidP="00F04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Согласно пункту 3 статьи 232 Бюджетного кодекса РФ учтены субсидии и иные межбюджетные трансферты бюджета Московской области, Дмитровского муниципального района н сумму 53 7531,2 тыс. рублей.</w:t>
      </w:r>
    </w:p>
    <w:p w:rsidR="00C414D5" w:rsidRDefault="00C414D5" w:rsidP="00F04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нарушение  статьи 232 Бюджетного кодекса РФ учтены доходы на 2013 год по земельному налогу на сумму 6 183,4 тыс. рублей без решения Совета депутатов городского поселения Икша Дмитровского муниципального района.</w:t>
      </w:r>
    </w:p>
    <w:p w:rsidR="00C414D5" w:rsidRDefault="00C414D5" w:rsidP="00F04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Исполнение  по доходам городского поселения Икша составило на сумму 87 514,9 тыс. рублей в том числе: 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налогу на доходы физических лиц  (КБК 000 1 01 02000 01 0000 110) исполнение поступлений доходов составило на сумму 11 306,2 тыс. рублей или 96,8%  от уточненного бюджета городского поселения;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налогу на имущество физических лиц (КБК 000 1 06 01000 00 0000 110) исполнение  поступлений доходов составило на сумму 5 919,6 тыс. рублей или 120,6% от уточненного бюджета. 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земельному налогу (КБК 000 1 06 06000 00 0000 110) исполнение поступлений доходов составило на сумму  28 768,7 тыс. рублей или 124,9% от уточненного  бюджета;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земельный налог (по обязательствам, возникшим до 1 января 2006 года) (КБК  000 1 09 04000 00 0000 110) 2,7 тыс. рублей. Доходы в бюджете не запланированы;</w:t>
      </w:r>
    </w:p>
    <w:p w:rsidR="00C414D5" w:rsidRDefault="00C414D5" w:rsidP="00177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-доходы, получаемые в виде арендной платы за земельные участки, государственная собственность на которые не разграничена (КБК  000 1 11 05010 00 0000 120) поступили в объеме 36 859,1 тыс. рублей, что составило 54,2%  от уточненного бюджета. </w:t>
      </w:r>
    </w:p>
    <w:p w:rsidR="00C414D5" w:rsidRDefault="00C414D5" w:rsidP="00177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доходы, получаемые в виде арендной платы за земли после разграничения государственной собственности на землю( КБК 000 1 11 05020 00 0000 120)  поступили в сумме 27,2 тыс. рублей  или 57,9%;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доходы от сдачи в аренду имущества, находящегося в оперативном управлении (КБК 000 1 11 05030 00 0000 120) поступили в объеме 107,5 тыс. рублей, что составило  42,7% от уточненного бюджета;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доходы,  от компенсации затрат государства ( КБК 000 1 13 02000 00 0000 130) составили в объеме 1,8 тыс. рублей. Доходы в бюджете не запланированы;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доходы от продажи земельных  участков,  государственная собственность на которые  не разграничена и которые расположены  в границах поселений (КБК 000 1 14 06013 10 0000 430)  поступили в объеме 3 426,8тыс. рублей   или 76,2% от уточненного бюджета;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доходы от штрафов  (КБК  000 1 16 50000 00 0000 140) составили на сумму 181,5 тыс. рублей.  Доходы бюджетом 2013 года не запланированы;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прочие  неналоговые поступления  (КБК 000 1 17 00000 00 0000 000) составили в объеме 451,3 тыс. рублей. Доходы бюджетом 2013 года не запланированы;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субвенции бюджетам на осуществление первичного воинского учета на территориях, где отсутствуют военные комиссариаты (КБК  000 2 02 03015 10 0000 151) составили на сумму 462,5 тыс. рублей или 65,4%. Причиной низкого уровня исполнения поступлений является отсутствие потребности в денежных средствах в больших объемах;</w:t>
      </w:r>
    </w:p>
    <w:p w:rsidR="00C414D5" w:rsidRPr="00E51246" w:rsidRDefault="00C414D5" w:rsidP="0058590B">
      <w:pPr>
        <w:jc w:val="both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 xml:space="preserve">      -  прочие субсидии  поселений (КБК 000 2 02 02999 10 0000 151) исполнение составило 0. Причиной является  не поступление субсидий из бюджета Московской области. </w:t>
      </w:r>
    </w:p>
    <w:p w:rsidR="00C414D5" w:rsidRDefault="00C414D5" w:rsidP="0058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414D5" w:rsidRDefault="00C414D5" w:rsidP="00955972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111.   Анализ и</w:t>
      </w:r>
      <w:r w:rsidRPr="00EE7DC6">
        <w:rPr>
          <w:b/>
          <w:sz w:val="24"/>
          <w:szCs w:val="24"/>
        </w:rPr>
        <w:t>сполнение расход</w:t>
      </w:r>
      <w:r>
        <w:rPr>
          <w:b/>
          <w:sz w:val="24"/>
          <w:szCs w:val="24"/>
        </w:rPr>
        <w:t>н</w:t>
      </w:r>
      <w:r w:rsidRPr="00EE7DC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й части </w:t>
      </w:r>
      <w:r w:rsidRPr="00EE7DC6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городского поселения    Икша</w:t>
      </w:r>
    </w:p>
    <w:p w:rsidR="00C414D5" w:rsidRPr="00EE7DC6" w:rsidRDefault="00C414D5" w:rsidP="00955972">
      <w:pPr>
        <w:pStyle w:val="ListParagraph"/>
        <w:ind w:left="0"/>
        <w:jc w:val="both"/>
        <w:rPr>
          <w:b/>
          <w:sz w:val="24"/>
          <w:szCs w:val="24"/>
        </w:rPr>
      </w:pPr>
    </w:p>
    <w:p w:rsidR="00C414D5" w:rsidRDefault="00C414D5" w:rsidP="00955972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 9 месяцев 2013 года расходы бюджета городского поселения Икша составили в сумме  107 832,4 тыс. рублей или 71,2% от утвержденных  годовых назначений 151 472,6 тыс. рублей.</w:t>
      </w:r>
    </w:p>
    <w:p w:rsidR="00C414D5" w:rsidRDefault="00C414D5" w:rsidP="00955972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Фактические расходы бюджета за 9 месяцев 2013 года относительно аналогичного периода 2012 года   увеличились на сумму  51 850,1 тыс. рублей  или на 92,6%  (55 982,3 тыс. рублей).</w:t>
      </w:r>
    </w:p>
    <w:p w:rsidR="00C414D5" w:rsidRPr="00955972" w:rsidRDefault="00C414D5" w:rsidP="00955972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Фактическая численность  муниципальных служащих городского поселения Икша за 9 месяцев 2013 года составила 21 человек.</w:t>
      </w:r>
    </w:p>
    <w:p w:rsidR="00C414D5" w:rsidRDefault="00C414D5" w:rsidP="0058590B">
      <w:pPr>
        <w:spacing w:line="312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Таблица А «Структура расходов по разделам, подразделам бюджетной классификации» по </w:t>
      </w:r>
      <w:r>
        <w:rPr>
          <w:b/>
          <w:bCs/>
          <w:sz w:val="24"/>
          <w:szCs w:val="24"/>
        </w:rPr>
        <w:t xml:space="preserve">городскому поселению Икша  </w:t>
      </w:r>
    </w:p>
    <w:p w:rsidR="00C414D5" w:rsidRDefault="00C414D5" w:rsidP="0058590B">
      <w:pPr>
        <w:spacing w:line="312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тыс. рублей</w:t>
      </w:r>
    </w:p>
    <w:tbl>
      <w:tblPr>
        <w:tblW w:w="6339" w:type="pct"/>
        <w:tblLook w:val="00A0"/>
      </w:tblPr>
      <w:tblGrid>
        <w:gridCol w:w="2168"/>
        <w:gridCol w:w="457"/>
        <w:gridCol w:w="1029"/>
        <w:gridCol w:w="1274"/>
        <w:gridCol w:w="1276"/>
        <w:gridCol w:w="1276"/>
        <w:gridCol w:w="3817"/>
        <w:gridCol w:w="837"/>
      </w:tblGrid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2F7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Рз Пр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637D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по форме 0503317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414D5" w:rsidRDefault="00C414D5" w:rsidP="00637D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</w:t>
            </w: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9 месяцев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8590B">
            <w:pPr>
              <w:ind w:left="-52" w:right="-1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Процент </w:t>
            </w:r>
          </w:p>
          <w:p w:rsidR="00C414D5" w:rsidRDefault="00C414D5" w:rsidP="0058590B">
            <w:pPr>
              <w:ind w:left="-52" w:right="-1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исполнения к уточненному </w:t>
            </w:r>
          </w:p>
          <w:p w:rsidR="00C414D5" w:rsidRDefault="00C414D5" w:rsidP="0058590B">
            <w:pPr>
              <w:ind w:left="-52" w:right="-154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бюджету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7901A0">
            <w:pPr>
              <w:ind w:left="-62"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исполнено (неосвоенный</w:t>
            </w:r>
          </w:p>
          <w:p w:rsidR="00C414D5" w:rsidRDefault="00C414D5" w:rsidP="007901A0">
            <w:pPr>
              <w:ind w:left="-62"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остаток) от уточненного бюджета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«Общегосударственные вопросы», в том числе: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25 533,0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13E70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13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25 533,0</w:t>
            </w:r>
          </w:p>
          <w:p w:rsidR="00C414D5" w:rsidRDefault="00C414D5" w:rsidP="00513E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13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16 050,6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4F5B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9 482,4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органов местного самоуправления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13E70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13E70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13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1 409,1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1 409,1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377,4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 и органов местного самоуправления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18 294,6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18 294,6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12 382,8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5 911,8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</w:tr>
      <w:tr w:rsidR="00C414D5" w:rsidTr="002048C3">
        <w:trPr>
          <w:gridAfter w:val="1"/>
          <w:wAfter w:w="345" w:type="pct"/>
          <w:trHeight w:val="2607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вопросы. Реализация</w:t>
            </w:r>
          </w:p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4807,9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4807,9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1 913,6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2 894,3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410,3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996,3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996,3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996,3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Pr="003939FB" w:rsidRDefault="00C414D5" w:rsidP="0058590B">
            <w:pPr>
              <w:jc w:val="both"/>
              <w:rPr>
                <w:sz w:val="18"/>
                <w:szCs w:val="18"/>
              </w:rPr>
            </w:pPr>
            <w:r w:rsidRPr="003939FB">
              <w:rPr>
                <w:sz w:val="18"/>
                <w:szCs w:val="18"/>
              </w:rPr>
              <w:t>Защита</w:t>
            </w:r>
            <w:r>
              <w:rPr>
                <w:sz w:val="18"/>
                <w:szCs w:val="18"/>
              </w:rPr>
              <w:t xml:space="preserve">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06A3F" w:rsidRDefault="00C414D5" w:rsidP="0058590B">
            <w:pPr>
              <w:jc w:val="center"/>
              <w:rPr>
                <w:sz w:val="18"/>
                <w:szCs w:val="18"/>
              </w:rPr>
            </w:pPr>
            <w:r w:rsidRPr="00D06A3F">
              <w:rPr>
                <w:sz w:val="18"/>
                <w:szCs w:val="18"/>
              </w:rPr>
              <w:t>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06A3F" w:rsidRDefault="00C414D5" w:rsidP="0058590B">
            <w:pPr>
              <w:jc w:val="center"/>
              <w:rPr>
                <w:sz w:val="18"/>
                <w:szCs w:val="18"/>
              </w:rPr>
            </w:pPr>
            <w:r w:rsidRPr="00D06A3F">
              <w:rPr>
                <w:sz w:val="18"/>
                <w:szCs w:val="18"/>
              </w:rPr>
              <w:t>171,8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 w:rsidRPr="00D06A3F">
              <w:rPr>
                <w:sz w:val="18"/>
                <w:szCs w:val="18"/>
              </w:rPr>
              <w:t>171,8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06A3F" w:rsidRDefault="00C414D5" w:rsidP="0058590B">
            <w:pPr>
              <w:jc w:val="center"/>
              <w:rPr>
                <w:sz w:val="18"/>
                <w:szCs w:val="18"/>
              </w:rPr>
            </w:pPr>
            <w:r w:rsidRPr="00D06A3F"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D06A3F" w:rsidRDefault="00C414D5" w:rsidP="0058590B">
            <w:pPr>
              <w:jc w:val="center"/>
              <w:rPr>
                <w:sz w:val="18"/>
                <w:szCs w:val="18"/>
              </w:rPr>
            </w:pPr>
            <w:r w:rsidRPr="00D06A3F">
              <w:rPr>
                <w:sz w:val="18"/>
                <w:szCs w:val="18"/>
              </w:rPr>
              <w:t>171,8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Pr="00D410B8" w:rsidRDefault="00C414D5" w:rsidP="0058590B">
            <w:pPr>
              <w:jc w:val="both"/>
              <w:rPr>
                <w:sz w:val="18"/>
                <w:szCs w:val="18"/>
              </w:rPr>
            </w:pPr>
            <w:r w:rsidRPr="00D410B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410B8" w:rsidRDefault="00C414D5" w:rsidP="0058590B">
            <w:pPr>
              <w:jc w:val="center"/>
              <w:rPr>
                <w:sz w:val="18"/>
                <w:szCs w:val="18"/>
              </w:rPr>
            </w:pPr>
            <w:r w:rsidRPr="00D410B8">
              <w:rPr>
                <w:sz w:val="18"/>
                <w:szCs w:val="18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410B8" w:rsidRDefault="00C414D5" w:rsidP="0058590B">
            <w:pPr>
              <w:jc w:val="center"/>
              <w:rPr>
                <w:sz w:val="18"/>
                <w:szCs w:val="18"/>
              </w:rPr>
            </w:pPr>
            <w:r w:rsidRPr="00D410B8">
              <w:rPr>
                <w:sz w:val="18"/>
                <w:szCs w:val="18"/>
              </w:rPr>
              <w:t>824,5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Pr="00D410B8" w:rsidRDefault="00C414D5" w:rsidP="0058590B">
            <w:pPr>
              <w:jc w:val="center"/>
              <w:rPr>
                <w:sz w:val="18"/>
                <w:szCs w:val="18"/>
              </w:rPr>
            </w:pPr>
            <w:r w:rsidRPr="00D410B8">
              <w:rPr>
                <w:sz w:val="18"/>
                <w:szCs w:val="18"/>
              </w:rPr>
              <w:t>824,5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D410B8" w:rsidRDefault="00C414D5" w:rsidP="0058590B">
            <w:pPr>
              <w:jc w:val="center"/>
              <w:rPr>
                <w:sz w:val="18"/>
                <w:szCs w:val="18"/>
              </w:rPr>
            </w:pPr>
            <w:r w:rsidRPr="00D410B8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410B8" w:rsidRDefault="00C414D5" w:rsidP="0058590B">
            <w:pPr>
              <w:jc w:val="center"/>
              <w:rPr>
                <w:sz w:val="18"/>
                <w:szCs w:val="18"/>
              </w:rPr>
            </w:pPr>
            <w:r w:rsidRPr="00D410B8"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D410B8" w:rsidRDefault="00C414D5" w:rsidP="0058590B">
            <w:pPr>
              <w:jc w:val="center"/>
              <w:rPr>
                <w:sz w:val="18"/>
                <w:szCs w:val="18"/>
              </w:rPr>
            </w:pPr>
            <w:r w:rsidRPr="00D410B8">
              <w:rPr>
                <w:sz w:val="18"/>
                <w:szCs w:val="18"/>
              </w:rPr>
              <w:t>824,5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17 200,5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17 200,5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16 888,0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312,5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2 300,1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D41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D41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D41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E2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290,1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D41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D41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D41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ДЦП «Обеспечение безопасности дорожного движения городского поселения Икша на 2013-2015гг»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14900,4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14900,4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14 878,0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C414D5" w:rsidTr="002048C3">
        <w:trPr>
          <w:gridAfter w:val="1"/>
          <w:wAfter w:w="345" w:type="pct"/>
          <w:trHeight w:val="144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«Жилищно- коммунальное х-во»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115 250,8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45 944,2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27 793,2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E7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18 151,0</w:t>
            </w:r>
          </w:p>
        </w:tc>
      </w:tr>
      <w:tr w:rsidR="00C414D5" w:rsidTr="000E1F04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both"/>
              <w:rPr>
                <w:b/>
                <w:sz w:val="18"/>
                <w:szCs w:val="18"/>
              </w:rPr>
            </w:pPr>
            <w:r w:rsidRPr="003265B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 w:rsidRPr="003265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80 184,8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10 878,2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3265BB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6 449,5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3265BB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4 428,7</w:t>
            </w:r>
          </w:p>
        </w:tc>
      </w:tr>
      <w:tr w:rsidR="00C414D5" w:rsidTr="000E1F04">
        <w:trPr>
          <w:gridAfter w:val="1"/>
          <w:wAfter w:w="345" w:type="pct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160A5" w:rsidRDefault="00C414D5" w:rsidP="000965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Субсидии на о</w:t>
            </w:r>
            <w:r w:rsidRPr="00D160A5">
              <w:rPr>
                <w:sz w:val="18"/>
                <w:szCs w:val="18"/>
              </w:rPr>
              <w:t>беспечение</w:t>
            </w:r>
            <w:r>
              <w:rPr>
                <w:sz w:val="18"/>
                <w:szCs w:val="18"/>
              </w:rPr>
              <w:t xml:space="preserve"> мероприятий по переселению граждан из </w:t>
            </w:r>
            <w:r w:rsidRPr="00D16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аварийного жилищного фонда за счет средств, поступивших от государственной корпорации  Фонд содействия реформированию жилищно-коммунального х-ва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160A5" w:rsidRDefault="00C414D5" w:rsidP="0058590B">
            <w:pPr>
              <w:jc w:val="center"/>
              <w:rPr>
                <w:sz w:val="18"/>
                <w:szCs w:val="18"/>
              </w:rPr>
            </w:pPr>
            <w:r w:rsidRPr="00D160A5"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160A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19 284,6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Pr="00D160A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D160A5" w:rsidRDefault="00C414D5" w:rsidP="0058590B">
            <w:pPr>
              <w:jc w:val="center"/>
              <w:rPr>
                <w:sz w:val="18"/>
                <w:szCs w:val="18"/>
              </w:rPr>
            </w:pPr>
            <w:r w:rsidRPr="00D160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160A5" w:rsidRDefault="00C414D5" w:rsidP="0058590B">
            <w:pPr>
              <w:jc w:val="center"/>
              <w:rPr>
                <w:sz w:val="18"/>
                <w:szCs w:val="18"/>
              </w:rPr>
            </w:pPr>
            <w:r w:rsidRPr="00D160A5"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BB2AAF" w:rsidRDefault="00C414D5" w:rsidP="00ED2D2A">
            <w:pPr>
              <w:jc w:val="center"/>
              <w:rPr>
                <w:sz w:val="18"/>
                <w:szCs w:val="18"/>
              </w:rPr>
            </w:pPr>
            <w:r w:rsidRPr="00BB2AAF">
              <w:rPr>
                <w:sz w:val="18"/>
                <w:szCs w:val="18"/>
              </w:rPr>
              <w:t>0,0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0965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обеспечение мероприятий по переселению граждан из </w:t>
            </w:r>
            <w:r w:rsidRPr="00D16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аварийного жилищного фонда за счет средств, поступивших из бюджета Московской области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160A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33 438,7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D160A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D160A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ED2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both"/>
              <w:rPr>
                <w:sz w:val="18"/>
                <w:szCs w:val="18"/>
              </w:rPr>
            </w:pPr>
            <w:r w:rsidRPr="003265BB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 w:rsidRPr="003265BB"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 w:rsidRPr="003265BB">
              <w:rPr>
                <w:sz w:val="18"/>
                <w:szCs w:val="18"/>
              </w:rPr>
              <w:t>360,9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 w:rsidRPr="003265BB">
              <w:rPr>
                <w:sz w:val="18"/>
                <w:szCs w:val="18"/>
              </w:rPr>
              <w:t>360,9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«Энергосбережение и повышение эффективности городского поселения Икша на 2012-2014 г»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 w:rsidRPr="003265BB"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10517,3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10517,3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6 400,2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4 117,1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«Переселение граждан из аварийного жилищного фонда городского поселения икша на 2012-2014 годы»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3265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16 583,4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4D5" w:rsidTr="002048C3">
        <w:trPr>
          <w:gridAfter w:val="1"/>
          <w:wAfter w:w="345" w:type="pct"/>
          <w:trHeight w:val="446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C51046" w:rsidRDefault="00C414D5" w:rsidP="0058590B">
            <w:pPr>
              <w:jc w:val="both"/>
              <w:rPr>
                <w:b/>
                <w:sz w:val="18"/>
                <w:szCs w:val="18"/>
              </w:rPr>
            </w:pPr>
            <w:r w:rsidRPr="00C51046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C51046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 w:rsidRPr="00C5104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Pr="00C51046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20 690,7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20 690,7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Pr="00C51046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10 353,2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Pr="00C51046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  <w:p w:rsidR="00C414D5" w:rsidRPr="00C51046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10 337,5</w:t>
            </w:r>
          </w:p>
        </w:tc>
      </w:tr>
      <w:tr w:rsidR="00C414D5" w:rsidTr="002048C3">
        <w:trPr>
          <w:gridAfter w:val="1"/>
          <w:wAfter w:w="345" w:type="pct"/>
          <w:trHeight w:val="446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и услуг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12660,6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12660,6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5 719,1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6 941,5</w:t>
            </w:r>
          </w:p>
        </w:tc>
      </w:tr>
      <w:tr w:rsidR="00C414D5" w:rsidTr="002048C3">
        <w:trPr>
          <w:gridAfter w:val="1"/>
          <w:wAfter w:w="345" w:type="pct"/>
          <w:trHeight w:val="446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C4E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ДЦП «Газификация населенных пунктов городского поселения Икша на 2012-2016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809,6</w:t>
            </w:r>
          </w:p>
        </w:tc>
      </w:tr>
      <w:tr w:rsidR="00C414D5" w:rsidTr="002048C3">
        <w:trPr>
          <w:gridAfter w:val="1"/>
          <w:wAfter w:w="345" w:type="pct"/>
          <w:trHeight w:val="446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«Энергосбережение и повышение эффективности городского поселения Икша на 2012-2014 г»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4 403,3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2 586,4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both"/>
              <w:rPr>
                <w:b/>
                <w:sz w:val="18"/>
                <w:szCs w:val="18"/>
              </w:rPr>
            </w:pPr>
            <w:r w:rsidRPr="002A57B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 w:rsidRPr="002A57B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14375,3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14375,3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2A57BB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10 990,5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BF54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2A57BB" w:rsidRDefault="00C414D5" w:rsidP="00BF54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3 384,8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4 954,5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4 954,5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ED0C1F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3 911,6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ED0C1F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ED0C1F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1 042,9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ED0C1F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ED0C1F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463,9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6 036,5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871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6 036,5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871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5 009,8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871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1 026,7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«Энергосбережение и повышение эффективности городского поселения Икша на 2012-2014 г»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166400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2A57BB" w:rsidRDefault="00C414D5" w:rsidP="0058590B">
            <w:pPr>
              <w:jc w:val="center"/>
              <w:rPr>
                <w:sz w:val="18"/>
                <w:szCs w:val="18"/>
              </w:rPr>
            </w:pPr>
            <w:r w:rsidRPr="00166400">
              <w:rPr>
                <w:sz w:val="18"/>
                <w:szCs w:val="18"/>
              </w:rPr>
              <w:t>91,3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 w:rsidRPr="00166400">
              <w:rPr>
                <w:sz w:val="18"/>
                <w:szCs w:val="18"/>
              </w:rPr>
              <w:t>91,3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ED0C1F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ED0C1F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«Обеспечение безопасности дорожного движения городского поселения Икша на 2013-2015гг»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166400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166400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«Образование»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21 678,1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21 678,1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DB6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21 598,2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DB6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79,9</w:t>
            </w:r>
          </w:p>
        </w:tc>
      </w:tr>
      <w:tr w:rsidR="00C414D5" w:rsidTr="00B76E15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9142CC" w:rsidRDefault="00C414D5" w:rsidP="0058590B">
            <w:pPr>
              <w:jc w:val="center"/>
              <w:rPr>
                <w:sz w:val="18"/>
                <w:szCs w:val="18"/>
              </w:rPr>
            </w:pPr>
            <w:r w:rsidRPr="009142CC">
              <w:rPr>
                <w:sz w:val="18"/>
                <w:szCs w:val="18"/>
              </w:rPr>
              <w:t>21678,1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9142CC" w:rsidRDefault="00C414D5" w:rsidP="00AF5DE0">
            <w:pPr>
              <w:jc w:val="center"/>
              <w:rPr>
                <w:sz w:val="18"/>
                <w:szCs w:val="18"/>
              </w:rPr>
            </w:pPr>
            <w:r w:rsidRPr="009142CC">
              <w:rPr>
                <w:sz w:val="18"/>
                <w:szCs w:val="18"/>
              </w:rPr>
              <w:t>21678,1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9142CC" w:rsidRDefault="00C414D5" w:rsidP="00553940">
            <w:pPr>
              <w:jc w:val="center"/>
              <w:rPr>
                <w:sz w:val="18"/>
                <w:szCs w:val="18"/>
              </w:rPr>
            </w:pPr>
            <w:r w:rsidRPr="009142CC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598</w:t>
            </w:r>
            <w:r w:rsidRPr="009142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9142CC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9142CC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</w:tr>
      <w:tr w:rsidR="00C414D5" w:rsidTr="00B76E15">
        <w:trPr>
          <w:gridAfter w:val="1"/>
          <w:wAfter w:w="345" w:type="pct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государственной собственности муниципальных образований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9142CC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21 527,1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9142CC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21 527,1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9142CC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21 454,8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9142CC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и услуг для муниципальных нужд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культура, кинематография, средства массовой информации</w:t>
            </w:r>
          </w:p>
          <w:p w:rsidR="00C414D5" w:rsidRDefault="00C414D5" w:rsidP="0058590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22 887,7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22 887,7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12 963,3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865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9 924,4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Pr="005D3516" w:rsidRDefault="00C414D5" w:rsidP="0058590B">
            <w:pPr>
              <w:rPr>
                <w:sz w:val="18"/>
                <w:szCs w:val="18"/>
              </w:rPr>
            </w:pPr>
            <w:r w:rsidRPr="005D3516">
              <w:rPr>
                <w:sz w:val="18"/>
                <w:szCs w:val="18"/>
              </w:rPr>
              <w:t>Обеспечение</w:t>
            </w:r>
            <w:r>
              <w:rPr>
                <w:sz w:val="18"/>
                <w:szCs w:val="18"/>
              </w:rPr>
              <w:t xml:space="preserve"> деятельности подведомственных  учреждений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 w:rsidRPr="005D351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243,7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5D3516" w:rsidRDefault="00C414D5" w:rsidP="00AF5DE0">
            <w:pPr>
              <w:jc w:val="center"/>
              <w:rPr>
                <w:sz w:val="18"/>
                <w:szCs w:val="18"/>
              </w:rPr>
            </w:pPr>
            <w:r w:rsidRPr="005D351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243,7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12 760,3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9 483,4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Pr="005D3516" w:rsidRDefault="00C414D5" w:rsidP="0058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5D3516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5D3516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«Содействие занятости населения МО на 2013-2015 гг»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«Безопасный поселок на 2013-2015 годы»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11CAA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11CAA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 w:rsidRPr="00611CAA">
              <w:rPr>
                <w:b/>
                <w:sz w:val="18"/>
                <w:szCs w:val="18"/>
              </w:rPr>
              <w:t>260,0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11CAA" w:rsidRDefault="00C414D5" w:rsidP="00AF5DE0">
            <w:pPr>
              <w:jc w:val="center"/>
              <w:rPr>
                <w:b/>
                <w:sz w:val="18"/>
                <w:szCs w:val="18"/>
              </w:rPr>
            </w:pPr>
            <w:r w:rsidRPr="00611CAA">
              <w:rPr>
                <w:b/>
                <w:sz w:val="18"/>
                <w:szCs w:val="18"/>
              </w:rPr>
              <w:t>260,0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611CAA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11CAA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611CAA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86,7</w:t>
            </w:r>
          </w:p>
        </w:tc>
      </w:tr>
      <w:tr w:rsidR="00C414D5" w:rsidTr="002048C3">
        <w:trPr>
          <w:gridAfter w:val="1"/>
          <w:wAfter w:w="345" w:type="pct"/>
          <w:trHeight w:val="128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Pr="00611CAA" w:rsidRDefault="00C414D5" w:rsidP="0058590B">
            <w:pPr>
              <w:rPr>
                <w:sz w:val="18"/>
                <w:szCs w:val="18"/>
              </w:rPr>
            </w:pPr>
            <w:r w:rsidRPr="00611CA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енсионное обеспечение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11CAA" w:rsidRDefault="00C414D5" w:rsidP="0058590B">
            <w:pPr>
              <w:jc w:val="center"/>
              <w:rPr>
                <w:sz w:val="18"/>
                <w:szCs w:val="18"/>
              </w:rPr>
            </w:pPr>
            <w:r w:rsidRPr="00611CAA"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11CAA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11CAA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611CAA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11CAA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611CAA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Pr="00BB48B5" w:rsidRDefault="00C414D5" w:rsidP="0058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B48B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B48B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B48B5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BB48B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B48B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BB48B5" w:rsidRDefault="00C414D5" w:rsidP="00585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414D5" w:rsidTr="002048C3">
        <w:trPr>
          <w:gridAfter w:val="1"/>
          <w:wAfter w:w="345" w:type="pct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859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Физическая культура и спорт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13 647,8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12 617,8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8 949,3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85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3 668,</w:t>
            </w:r>
          </w:p>
        </w:tc>
      </w:tr>
      <w:tr w:rsidR="00C414D5" w:rsidTr="002048C3"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E5070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E5070" w:rsidRDefault="00C414D5" w:rsidP="005A4A35">
            <w:pPr>
              <w:jc w:val="center"/>
              <w:rPr>
                <w:sz w:val="18"/>
                <w:szCs w:val="18"/>
              </w:rPr>
            </w:pPr>
            <w:r w:rsidRPr="00BE5070">
              <w:rPr>
                <w:sz w:val="18"/>
                <w:szCs w:val="18"/>
              </w:rPr>
              <w:t>12012,4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E5070" w:rsidRDefault="00C414D5" w:rsidP="00AF5DE0">
            <w:pPr>
              <w:jc w:val="center"/>
              <w:rPr>
                <w:sz w:val="18"/>
                <w:szCs w:val="18"/>
              </w:rPr>
            </w:pPr>
            <w:r w:rsidRPr="00BE5070">
              <w:rPr>
                <w:sz w:val="18"/>
                <w:szCs w:val="18"/>
              </w:rPr>
              <w:t>12012,4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BE5070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8 949,3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132D9E" w:rsidRDefault="00C414D5" w:rsidP="004B282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132D9E">
              <w:rPr>
                <w:sz w:val="18"/>
                <w:szCs w:val="18"/>
              </w:rPr>
              <w:t>74,5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414D5" w:rsidRPr="00BE5070" w:rsidRDefault="00C414D5" w:rsidP="00132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3 063,1</w:t>
            </w:r>
          </w:p>
        </w:tc>
      </w:tr>
      <w:tr w:rsidR="00C414D5" w:rsidTr="002048C3"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414D5" w:rsidRDefault="00C414D5" w:rsidP="00132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200,0</w:t>
            </w:r>
          </w:p>
        </w:tc>
      </w:tr>
      <w:tr w:rsidR="00C414D5" w:rsidTr="002048C3"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«Содействие занятости населения МО на 2013-2015 гг»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414D5" w:rsidRDefault="00C414D5" w:rsidP="00132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187,3</w:t>
            </w:r>
          </w:p>
        </w:tc>
      </w:tr>
      <w:tr w:rsidR="00C414D5" w:rsidTr="002048C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«Безопасный поселок на 2013-2015 годы»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007C6B" w:rsidRDefault="00C414D5" w:rsidP="005A4A35">
            <w:pPr>
              <w:jc w:val="center"/>
              <w:rPr>
                <w:sz w:val="18"/>
                <w:szCs w:val="18"/>
              </w:rPr>
            </w:pPr>
            <w:r w:rsidRPr="00007C6B">
              <w:rPr>
                <w:sz w:val="18"/>
                <w:szCs w:val="18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007C6B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4D5" w:rsidRPr="00007C6B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007C6B" w:rsidRDefault="00C414D5" w:rsidP="005A4A35">
            <w:pPr>
              <w:jc w:val="center"/>
              <w:rPr>
                <w:sz w:val="18"/>
                <w:szCs w:val="18"/>
              </w:rPr>
            </w:pPr>
            <w:r w:rsidRPr="00007C6B"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007C6B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007C6B" w:rsidRDefault="00C414D5" w:rsidP="00EE2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007C6B">
              <w:rPr>
                <w:sz w:val="18"/>
                <w:szCs w:val="18"/>
              </w:rPr>
              <w:t>218,1</w:t>
            </w:r>
          </w:p>
        </w:tc>
      </w:tr>
      <w:tr w:rsidR="00C414D5" w:rsidTr="002048C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CB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 «Развитие физической культуры и спорта и туризма в городском поселении Дмитров Дмитровского муниципального района МО на 2012-2014 гг.»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007C6B" w:rsidRDefault="00C414D5" w:rsidP="005A4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CB0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007C6B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007C6B" w:rsidRDefault="00C414D5" w:rsidP="00E7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0,0</w:t>
            </w:r>
          </w:p>
        </w:tc>
      </w:tr>
      <w:tr w:rsidR="00C414D5" w:rsidTr="002048C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Pr="00B74123" w:rsidRDefault="00C414D5" w:rsidP="005A4A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 информации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74123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 w:rsidRPr="00B7412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74123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74123" w:rsidRDefault="00C414D5" w:rsidP="00AF5D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B74123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6351C2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73,1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6351C2" w:rsidRDefault="00C414D5" w:rsidP="00E76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125,7</w:t>
            </w:r>
          </w:p>
        </w:tc>
      </w:tr>
      <w:tr w:rsidR="00C414D5" w:rsidTr="002048C3"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A21A04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A21A04" w:rsidRDefault="00C414D5" w:rsidP="005A4A35">
            <w:pPr>
              <w:jc w:val="center"/>
              <w:rPr>
                <w:sz w:val="18"/>
                <w:szCs w:val="18"/>
              </w:rPr>
            </w:pPr>
            <w:r w:rsidRPr="00A21A04">
              <w:rPr>
                <w:sz w:val="18"/>
                <w:szCs w:val="18"/>
              </w:rPr>
              <w:t>73,1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A21A04" w:rsidRDefault="00C414D5" w:rsidP="00E7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125,7</w:t>
            </w:r>
          </w:p>
        </w:tc>
      </w:tr>
      <w:tr w:rsidR="00C414D5" w:rsidTr="002048C3"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3181,0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F5D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3181,0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A21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2 778,5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87,3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E76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402,5</w:t>
            </w:r>
          </w:p>
        </w:tc>
      </w:tr>
      <w:tr w:rsidR="00C414D5" w:rsidTr="002048C3"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153DFF" w:rsidRDefault="00C414D5" w:rsidP="005A4A35">
            <w:pPr>
              <w:jc w:val="center"/>
              <w:rPr>
                <w:sz w:val="18"/>
                <w:szCs w:val="18"/>
              </w:rPr>
            </w:pPr>
            <w:r w:rsidRPr="00153DFF">
              <w:rPr>
                <w:sz w:val="18"/>
                <w:szCs w:val="18"/>
              </w:rPr>
              <w:t>3181,0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153DFF" w:rsidRDefault="00C414D5" w:rsidP="00AF5DE0">
            <w:pPr>
              <w:jc w:val="center"/>
              <w:rPr>
                <w:sz w:val="18"/>
                <w:szCs w:val="18"/>
              </w:rPr>
            </w:pPr>
            <w:r w:rsidRPr="00153DFF">
              <w:rPr>
                <w:sz w:val="18"/>
                <w:szCs w:val="18"/>
              </w:rPr>
              <w:t>3181,0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A21A04" w:rsidRDefault="00C414D5" w:rsidP="005A4A35">
            <w:pPr>
              <w:jc w:val="center"/>
              <w:rPr>
                <w:sz w:val="18"/>
                <w:szCs w:val="18"/>
              </w:rPr>
            </w:pPr>
            <w:r w:rsidRPr="00A21A04">
              <w:rPr>
                <w:sz w:val="18"/>
                <w:szCs w:val="18"/>
              </w:rPr>
              <w:t>2 778,5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A21A04" w:rsidRDefault="00C414D5" w:rsidP="005A4A35">
            <w:pPr>
              <w:jc w:val="center"/>
              <w:rPr>
                <w:sz w:val="18"/>
                <w:szCs w:val="18"/>
              </w:rPr>
            </w:pPr>
            <w:r w:rsidRPr="00A21A04">
              <w:rPr>
                <w:sz w:val="18"/>
                <w:szCs w:val="18"/>
              </w:rPr>
              <w:t>87,3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Pr="00A21A04" w:rsidRDefault="00C414D5" w:rsidP="00E7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A21A04">
              <w:rPr>
                <w:sz w:val="18"/>
                <w:szCs w:val="18"/>
              </w:rPr>
              <w:t>402,5</w:t>
            </w:r>
          </w:p>
        </w:tc>
      </w:tr>
      <w:tr w:rsidR="00C414D5" w:rsidTr="002048C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221 809,2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151 472,6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107 832,4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71,2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E76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43 640,2</w:t>
            </w:r>
          </w:p>
        </w:tc>
      </w:tr>
    </w:tbl>
    <w:p w:rsidR="00C414D5" w:rsidRDefault="00C414D5" w:rsidP="00576E91">
      <w:pPr>
        <w:ind w:firstLine="709"/>
        <w:jc w:val="both"/>
        <w:rPr>
          <w:b/>
          <w:sz w:val="24"/>
          <w:szCs w:val="24"/>
        </w:rPr>
      </w:pPr>
    </w:p>
    <w:p w:rsidR="00C414D5" w:rsidRDefault="00C414D5" w:rsidP="00576E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Расхождение между  уточненным  бюджетом (в редакции  от 13.06.2013 года № 291/49) и представленной формы  0503317 отчета  об исполнении консолидированного бюджета составляет 70 336,6 тыс. рублей:</w:t>
      </w:r>
    </w:p>
    <w:p w:rsidR="00C414D5" w:rsidRDefault="00C414D5" w:rsidP="00E56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субсидии бюджетам поселений от других бюджетов системы РФ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(КБК 000 0501 0980102 413 310)   -   19 284,5 тыс. рублей;</w:t>
      </w:r>
    </w:p>
    <w:p w:rsidR="00C414D5" w:rsidRDefault="00C414D5" w:rsidP="00E56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субсидии бюджетам поселений от других бюджетов системы РФ на обеспечение мероприятий по переселению граждан из аварийного жилищного Фонда за счет средств  бюджета  Московской области (КБК 000 0 501 0980202 413 310) -   33 438,7 тыс. рублей;</w:t>
      </w:r>
    </w:p>
    <w:p w:rsidR="00C414D5" w:rsidRDefault="00C414D5" w:rsidP="00A81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субсидии на софинансирование переселения граждан  из аварийного жилищного фонда из бюджета поселения  (КБК 000 0501 7950205 413 310) – 16583,4 тыс. рублей;                  </w:t>
      </w:r>
    </w:p>
    <w:p w:rsidR="00C414D5" w:rsidRDefault="00C414D5" w:rsidP="00060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субсидии бюджетным учреждениям  из бюджета Дмитровского  муниципального района на реализацию долгосрочной целевой программы «Развитие физической культуры спорта и туризма в  городском  поселении Дмитров Дмитровского  муниципального района Московской области на 2012-2014 гг» (КБК 000 1101 4829906 6120241) -  1 030,0 тыс. рублей.</w:t>
      </w:r>
    </w:p>
    <w:p w:rsidR="00C414D5" w:rsidRDefault="00C414D5" w:rsidP="00060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Согласно пункту 3 статьи 232 Бюджетного кодекса РФ  в расходах учтены субсидии, субвенции, иные межбюджетные трансферты в сумме  53 753,2 тыс. рублей.</w:t>
      </w:r>
    </w:p>
    <w:p w:rsidR="00C414D5" w:rsidRDefault="00C414D5" w:rsidP="00C15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нарушение  статьи 232 Бюджетного кодекса РФ  без решения Совета депутатов городского поселения Икша  Дмитровского муниципального района учтены расходы на 2013 год - софинансирование  мероприятий по переселению граждан из аварийного жилищного фонда из бюджета  городского поселения Икша Дмитровского муниципального района в сумме 16 583,4 тыс. рублей.</w:t>
      </w:r>
    </w:p>
    <w:p w:rsidR="00C414D5" w:rsidRDefault="00C414D5" w:rsidP="00576E91">
      <w:pPr>
        <w:ind w:firstLine="709"/>
        <w:jc w:val="both"/>
        <w:rPr>
          <w:b/>
          <w:sz w:val="24"/>
          <w:szCs w:val="24"/>
        </w:rPr>
      </w:pPr>
    </w:p>
    <w:p w:rsidR="00C414D5" w:rsidRDefault="00C414D5" w:rsidP="00275740">
      <w:pPr>
        <w:ind w:firstLine="709"/>
        <w:jc w:val="center"/>
        <w:rPr>
          <w:b/>
          <w:sz w:val="24"/>
          <w:szCs w:val="24"/>
        </w:rPr>
      </w:pPr>
    </w:p>
    <w:p w:rsidR="00C414D5" w:rsidRDefault="00C414D5" w:rsidP="0027574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Таблица Б «Группировка расходов  по группам видов расходов» по городскому поселению Икша</w:t>
      </w:r>
    </w:p>
    <w:p w:rsidR="00C414D5" w:rsidRDefault="00C414D5" w:rsidP="00275740">
      <w:pPr>
        <w:tabs>
          <w:tab w:val="left" w:pos="0"/>
        </w:tabs>
        <w:autoSpaceDE w:val="0"/>
        <w:autoSpaceDN w:val="0"/>
        <w:adjustRightInd w:val="0"/>
        <w:jc w:val="right"/>
      </w:pPr>
      <w:r>
        <w:rPr>
          <w:sz w:val="20"/>
          <w:szCs w:val="20"/>
        </w:rPr>
        <w:t>тыс. рублей</w:t>
      </w:r>
    </w:p>
    <w:tbl>
      <w:tblPr>
        <w:tblW w:w="0" w:type="auto"/>
        <w:tblLook w:val="00A0"/>
      </w:tblPr>
      <w:tblGrid>
        <w:gridCol w:w="979"/>
        <w:gridCol w:w="4007"/>
        <w:gridCol w:w="1264"/>
        <w:gridCol w:w="1051"/>
        <w:gridCol w:w="1077"/>
        <w:gridCol w:w="1193"/>
      </w:tblGrid>
      <w:tr w:rsidR="00C414D5" w:rsidTr="005A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A4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Группы видов</w:t>
            </w:r>
          </w:p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A4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в общих расходах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A4A35">
            <w:pPr>
              <w:ind w:left="-52" w:right="-154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414D5" w:rsidRDefault="00C414D5" w:rsidP="005A4A35">
            <w:pPr>
              <w:ind w:left="-62"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C414D5" w:rsidTr="005A4A35">
        <w:trPr>
          <w:trHeight w:val="10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FE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15 234,4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</w:tr>
      <w:tr w:rsidR="00C414D5" w:rsidTr="005A4A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 нужд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FE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74 934,7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50 835,9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</w:tr>
      <w:tr w:rsidR="00C414D5" w:rsidTr="005A4A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14D5" w:rsidTr="005A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22 567,5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A16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C414D5" w:rsidTr="005A4A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</w:tr>
      <w:tr w:rsidR="00C414D5" w:rsidTr="005A4A35">
        <w:trPr>
          <w:trHeight w:val="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34 578,1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</w:tr>
      <w:tr w:rsidR="00C414D5" w:rsidTr="005A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D5" w:rsidRPr="00B55D9E" w:rsidRDefault="00C414D5" w:rsidP="005A4A35">
            <w:pPr>
              <w:jc w:val="center"/>
              <w:rPr>
                <w:sz w:val="18"/>
                <w:szCs w:val="18"/>
              </w:rPr>
            </w:pPr>
            <w:r w:rsidRPr="00B55D9E">
              <w:rPr>
                <w:sz w:val="18"/>
                <w:szCs w:val="18"/>
              </w:rPr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Pr="00B55D9E" w:rsidRDefault="00C414D5" w:rsidP="005A4A35">
            <w:pPr>
              <w:rPr>
                <w:sz w:val="18"/>
                <w:szCs w:val="18"/>
              </w:rPr>
            </w:pPr>
            <w:r w:rsidRPr="00B55D9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FE4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4D5" w:rsidRDefault="00C414D5" w:rsidP="005A4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</w:tr>
    </w:tbl>
    <w:p w:rsidR="00C414D5" w:rsidRDefault="00C414D5" w:rsidP="00275740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Pr="00AD6F60">
        <w:rPr>
          <w:sz w:val="18"/>
          <w:szCs w:val="18"/>
        </w:rPr>
        <w:t xml:space="preserve">Итого:             </w:t>
      </w:r>
      <w:r>
        <w:rPr>
          <w:sz w:val="18"/>
          <w:szCs w:val="18"/>
        </w:rPr>
        <w:t xml:space="preserve">                             </w:t>
      </w:r>
      <w:r w:rsidRPr="00AD6F6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151 472,6                                     107 832,4              71,2</w:t>
      </w:r>
    </w:p>
    <w:p w:rsidR="00C414D5" w:rsidRPr="00AD6F60" w:rsidRDefault="00C414D5" w:rsidP="0027574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414D5" w:rsidRDefault="00C414D5" w:rsidP="002757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Диапазон освоения бюджетных средств по группам видов классификации расходов составляет от </w:t>
      </w:r>
      <w:r>
        <w:rPr>
          <w:b/>
          <w:sz w:val="24"/>
          <w:szCs w:val="24"/>
        </w:rPr>
        <w:t>0</w:t>
      </w:r>
      <w:r w:rsidRPr="005526F4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по группе 300«Социальное обеспечение и иные выплаты»  до </w:t>
      </w:r>
      <w:r>
        <w:rPr>
          <w:b/>
          <w:sz w:val="24"/>
          <w:szCs w:val="24"/>
        </w:rPr>
        <w:t>96,0</w:t>
      </w:r>
      <w:r w:rsidRPr="005526F4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 по группе 400 «Бюджетные инвестиции» (данные таблицы Б).</w:t>
      </w:r>
    </w:p>
    <w:p w:rsidR="00C414D5" w:rsidRDefault="00C414D5" w:rsidP="002757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Низкий процент исполнения бюджета по группам расходов:</w:t>
      </w:r>
    </w:p>
    <w:p w:rsidR="00C414D5" w:rsidRDefault="00C414D5" w:rsidP="00275740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-  по разделу 10</w:t>
      </w:r>
      <w:r w:rsidRPr="000378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«Социальная политика», подраздел 03 «Социальное обеспечение» не освоены утвержденные    бюджетные назначения на сумму 12,0 тыс. рублей (социальная помощь населению будет оказана в соответствии с поданными заявлениями в четвертом квартале 2013 года); </w:t>
      </w:r>
    </w:p>
    <w:p w:rsidR="00C414D5" w:rsidRDefault="00C414D5" w:rsidP="00275740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Основную долю  (49,5%) в общих расходах по группе видов классификации расходов составили расходы по группе 200 «Закупка товаров, работ и услуг для муниципальных нужд»  (74 934,7 тыс.  рублей) Исполнение по данной группе видов классификации расходов составило  67,8% от уточненного бюджета 2013 года.</w:t>
      </w:r>
    </w:p>
    <w:p w:rsidR="00C414D5" w:rsidRDefault="00C414D5" w:rsidP="002757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5124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</w:p>
    <w:p w:rsidR="00C414D5" w:rsidRDefault="00C414D5" w:rsidP="00275740">
      <w:pPr>
        <w:ind w:left="1080"/>
        <w:jc w:val="both"/>
        <w:rPr>
          <w:sz w:val="24"/>
          <w:szCs w:val="24"/>
        </w:rPr>
      </w:pPr>
      <w:r w:rsidRPr="009B15A9">
        <w:rPr>
          <w:b/>
          <w:sz w:val="24"/>
          <w:szCs w:val="24"/>
        </w:rPr>
        <w:t xml:space="preserve">                 </w:t>
      </w:r>
      <w:r w:rsidRPr="00E51246">
        <w:rPr>
          <w:sz w:val="24"/>
          <w:szCs w:val="24"/>
        </w:rPr>
        <w:t xml:space="preserve"> </w:t>
      </w:r>
    </w:p>
    <w:p w:rsidR="00C414D5" w:rsidRDefault="00C414D5" w:rsidP="0027574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Межбюджетные трансферты</w:t>
      </w:r>
    </w:p>
    <w:p w:rsidR="00C414D5" w:rsidRDefault="00C414D5" w:rsidP="00275740">
      <w:pPr>
        <w:ind w:firstLine="709"/>
        <w:jc w:val="both"/>
        <w:rPr>
          <w:b/>
          <w:sz w:val="24"/>
          <w:szCs w:val="24"/>
        </w:rPr>
      </w:pPr>
    </w:p>
    <w:p w:rsidR="00C414D5" w:rsidRDefault="00C414D5" w:rsidP="002757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D3E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нарушение  Указаний о порядке применения  бюджетной классификации РФ  на 2013 год и на плановый период  2014-2015г, утвержденные  приказом  Министерства  Финансов России от 21.12. 2012 года № 171н,  городское поселение Икша  применило коды видов расходов по расходной части бюджета подраздела «Иные межбюджетные трансферты общего характера», которые не соответствуют действующей бюджетной классификации  Российской Федерации». </w:t>
      </w:r>
    </w:p>
    <w:p w:rsidR="00C414D5" w:rsidRPr="00152249" w:rsidRDefault="00C414D5" w:rsidP="00446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414D5" w:rsidRPr="005972B8" w:rsidRDefault="00C414D5" w:rsidP="00275740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  <w:r w:rsidRPr="005972B8">
        <w:rPr>
          <w:b/>
          <w:bCs/>
        </w:rPr>
        <w:t xml:space="preserve">   Выводы</w:t>
      </w:r>
    </w:p>
    <w:p w:rsidR="00C414D5" w:rsidRPr="00D16382" w:rsidRDefault="00C414D5" w:rsidP="00275740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</w:p>
    <w:p w:rsidR="00C414D5" w:rsidRDefault="00C414D5" w:rsidP="00275740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 xml:space="preserve">Исполнение доходной части бюджета за 9 месяцев  2013 года составило </w:t>
      </w:r>
      <w:r>
        <w:rPr>
          <w:b/>
          <w:bCs/>
        </w:rPr>
        <w:t>77,1</w:t>
      </w:r>
      <w:r w:rsidRPr="00FE1584">
        <w:rPr>
          <w:b/>
          <w:bCs/>
        </w:rPr>
        <w:t>%</w:t>
      </w:r>
      <w:r>
        <w:rPr>
          <w:bCs/>
        </w:rPr>
        <w:t xml:space="preserve"> от утвержденного бюджета на 2013 год, исполнение расходной части бюджета – </w:t>
      </w:r>
      <w:r>
        <w:rPr>
          <w:b/>
          <w:bCs/>
        </w:rPr>
        <w:t>71,2</w:t>
      </w:r>
      <w:r w:rsidRPr="00FE1584">
        <w:rPr>
          <w:b/>
          <w:bCs/>
        </w:rPr>
        <w:t>%</w:t>
      </w:r>
      <w:r>
        <w:rPr>
          <w:bCs/>
        </w:rPr>
        <w:t xml:space="preserve"> от утвержденного бюджета 2013 года.</w:t>
      </w:r>
    </w:p>
    <w:p w:rsidR="00C414D5" w:rsidRDefault="00C414D5" w:rsidP="00275740">
      <w:pPr>
        <w:pStyle w:val="NormalWeb"/>
        <w:spacing w:before="0" w:beforeAutospacing="0" w:after="0" w:afterAutospacing="0"/>
        <w:ind w:firstLine="540"/>
        <w:jc w:val="both"/>
        <w:rPr>
          <w:rStyle w:val="Strong"/>
          <w:b w:val="0"/>
          <w:bCs/>
        </w:rPr>
      </w:pPr>
      <w:r>
        <w:rPr>
          <w:bCs/>
        </w:rPr>
        <w:t>По результатам внешней проверки отчета об исполнении бюджета городского поселения Икша за  9 месяцев 2013 года Контрольно-счетная палата считает, что отчет об исполнении бюджета городского поселения Икша в представленном виде может быть признан достоверным.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</w:pPr>
      <w:r>
        <w:t xml:space="preserve">        Внешняя проверка исполнения бюджета городского поселения Икша за  9 месяцев  2013 года, анализ, проведенный Контрольно-счетной палатой, показал, что основные параметры бюджета городского поселения Икша  выполнены.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</w:pPr>
      <w:r>
        <w:t xml:space="preserve">        Представленный отчет об исполнении бюджета городского поселения Икша за  9 месяцев 2013года соответствует нормам действующего законодательства, с учетом предложений и замечаний.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</w:pPr>
      <w:r>
        <w:t xml:space="preserve">               </w:t>
      </w:r>
    </w:p>
    <w:p w:rsidR="00C414D5" w:rsidRDefault="00C414D5" w:rsidP="00275740">
      <w:pPr>
        <w:pStyle w:val="NormalWeb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Замечания и предложения</w:t>
      </w:r>
    </w:p>
    <w:p w:rsidR="00C414D5" w:rsidRDefault="00C414D5" w:rsidP="00275740">
      <w:pPr>
        <w:pStyle w:val="NormalWeb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</w:p>
    <w:p w:rsidR="00C414D5" w:rsidRPr="00EE7DC6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 w:val="24"/>
        </w:rPr>
      </w:pPr>
      <w:r w:rsidRPr="00EE7DC6">
        <w:rPr>
          <w:rStyle w:val="FontStyle26"/>
          <w:sz w:val="24"/>
        </w:rPr>
        <w:t>1. Проект исполнения бюджета за 9 месяцев  2013 года  подготовлен с отклонениями от  Указаний  о порядке применения бюджетной классификации, утвержденные приказом Минфина России  от 21.12.2011 г. №171н.  Коды бюджетной классификации  по   видам  расходов подраздела «Иные межбюджетные трансферты общего характера»  не соответствуют действующей бюджетной классификации Российской Федерации.</w:t>
      </w:r>
    </w:p>
    <w:p w:rsidR="00C414D5" w:rsidRPr="00EE7DC6" w:rsidRDefault="00C414D5" w:rsidP="005907B5">
      <w:pPr>
        <w:jc w:val="both"/>
        <w:rPr>
          <w:sz w:val="24"/>
          <w:szCs w:val="24"/>
        </w:rPr>
      </w:pPr>
      <w:r w:rsidRPr="00EE7DC6">
        <w:rPr>
          <w:rStyle w:val="FontStyle26"/>
          <w:sz w:val="24"/>
          <w:szCs w:val="24"/>
        </w:rPr>
        <w:t>2. Без решения Совета депутатов городского  поселения Икша Дмитровского муниципального района увеличены бюджетные назначения по доходам (</w:t>
      </w:r>
      <w:r w:rsidRPr="00EE7DC6">
        <w:rPr>
          <w:sz w:val="24"/>
          <w:szCs w:val="24"/>
        </w:rPr>
        <w:t xml:space="preserve">земельный налог)  на сумму </w:t>
      </w:r>
      <w:r w:rsidRPr="00EE7DC6">
        <w:rPr>
          <w:b/>
          <w:sz w:val="24"/>
          <w:szCs w:val="24"/>
        </w:rPr>
        <w:t>6 183,4</w:t>
      </w:r>
      <w:r w:rsidRPr="00EE7DC6">
        <w:rPr>
          <w:sz w:val="24"/>
          <w:szCs w:val="24"/>
        </w:rPr>
        <w:t xml:space="preserve">  </w:t>
      </w:r>
      <w:r w:rsidRPr="00EE7DC6">
        <w:rPr>
          <w:b/>
          <w:sz w:val="24"/>
          <w:szCs w:val="24"/>
        </w:rPr>
        <w:t>тыс. рублей</w:t>
      </w:r>
      <w:r w:rsidRPr="00EE7DC6">
        <w:rPr>
          <w:sz w:val="24"/>
          <w:szCs w:val="24"/>
        </w:rPr>
        <w:t xml:space="preserve">   и расходы в сумме  </w:t>
      </w:r>
      <w:r w:rsidRPr="00EE7DC6">
        <w:rPr>
          <w:b/>
          <w:sz w:val="24"/>
          <w:szCs w:val="24"/>
        </w:rPr>
        <w:t>16 583,4 тыс. рулей</w:t>
      </w:r>
      <w:r w:rsidRPr="00EE7DC6">
        <w:rPr>
          <w:sz w:val="24"/>
          <w:szCs w:val="24"/>
        </w:rPr>
        <w:t>, в связи с чем нарушена статья 232 Бюджетного кодекса РФ.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  <w:r>
        <w:rPr>
          <w:rStyle w:val="FontStyle26"/>
          <w:szCs w:val="22"/>
        </w:rPr>
        <w:t xml:space="preserve">  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  <w:r>
        <w:rPr>
          <w:rStyle w:val="FontStyle26"/>
          <w:szCs w:val="22"/>
        </w:rPr>
        <w:t>Председатель контрольно-счетной палаты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  <w:r>
        <w:rPr>
          <w:rStyle w:val="FontStyle26"/>
          <w:szCs w:val="22"/>
        </w:rPr>
        <w:t>Дмитровского муниципального района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  <w:r>
        <w:rPr>
          <w:rStyle w:val="FontStyle26"/>
          <w:szCs w:val="22"/>
        </w:rPr>
        <w:t>Московской области                                                                                             Н.В. Малышева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  <w:r>
        <w:rPr>
          <w:rStyle w:val="FontStyle26"/>
          <w:szCs w:val="22"/>
        </w:rPr>
        <w:t>Инспектор  контрольно-счетной палаты                                                             Т.В. Чесалова</w:t>
      </w:r>
    </w:p>
    <w:p w:rsidR="00C414D5" w:rsidRDefault="00C414D5" w:rsidP="00275740">
      <w:pPr>
        <w:pStyle w:val="NormalWeb"/>
        <w:spacing w:before="0" w:beforeAutospacing="0" w:after="0" w:afterAutospacing="0"/>
        <w:jc w:val="both"/>
        <w:rPr>
          <w:rStyle w:val="FontStyle26"/>
          <w:szCs w:val="22"/>
        </w:rPr>
      </w:pPr>
    </w:p>
    <w:sectPr w:rsidR="00C414D5" w:rsidSect="00A326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D5" w:rsidRDefault="00C414D5" w:rsidP="00E3257E">
      <w:r>
        <w:separator/>
      </w:r>
    </w:p>
  </w:endnote>
  <w:endnote w:type="continuationSeparator" w:id="0">
    <w:p w:rsidR="00C414D5" w:rsidRDefault="00C414D5" w:rsidP="00E3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D5" w:rsidRDefault="00C414D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414D5" w:rsidRDefault="00C41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D5" w:rsidRDefault="00C414D5" w:rsidP="00E3257E">
      <w:r>
        <w:separator/>
      </w:r>
    </w:p>
  </w:footnote>
  <w:footnote w:type="continuationSeparator" w:id="0">
    <w:p w:rsidR="00C414D5" w:rsidRDefault="00C414D5" w:rsidP="00E3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6D03"/>
    <w:multiLevelType w:val="hybridMultilevel"/>
    <w:tmpl w:val="0C86CE88"/>
    <w:lvl w:ilvl="0" w:tplc="65C25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79F"/>
    <w:rsid w:val="00007C6B"/>
    <w:rsid w:val="00026FF3"/>
    <w:rsid w:val="000378C5"/>
    <w:rsid w:val="000439A6"/>
    <w:rsid w:val="000449B2"/>
    <w:rsid w:val="00060F31"/>
    <w:rsid w:val="00065AC3"/>
    <w:rsid w:val="00070730"/>
    <w:rsid w:val="00073AFE"/>
    <w:rsid w:val="00073D61"/>
    <w:rsid w:val="0007528D"/>
    <w:rsid w:val="00094733"/>
    <w:rsid w:val="0009655F"/>
    <w:rsid w:val="000A7278"/>
    <w:rsid w:val="000B5AF6"/>
    <w:rsid w:val="000D6AC9"/>
    <w:rsid w:val="000E1F04"/>
    <w:rsid w:val="000E4E07"/>
    <w:rsid w:val="001015A5"/>
    <w:rsid w:val="00121360"/>
    <w:rsid w:val="00126B66"/>
    <w:rsid w:val="00132D9E"/>
    <w:rsid w:val="00136CC8"/>
    <w:rsid w:val="00147C69"/>
    <w:rsid w:val="00152249"/>
    <w:rsid w:val="00153DFF"/>
    <w:rsid w:val="001643EF"/>
    <w:rsid w:val="00166400"/>
    <w:rsid w:val="0017134D"/>
    <w:rsid w:val="0017722F"/>
    <w:rsid w:val="0017738A"/>
    <w:rsid w:val="001901A9"/>
    <w:rsid w:val="001B3C8F"/>
    <w:rsid w:val="001B3E1E"/>
    <w:rsid w:val="001C62F0"/>
    <w:rsid w:val="001D2427"/>
    <w:rsid w:val="001D28B0"/>
    <w:rsid w:val="001E654F"/>
    <w:rsid w:val="00203AC4"/>
    <w:rsid w:val="002048C3"/>
    <w:rsid w:val="00211A8A"/>
    <w:rsid w:val="002202EB"/>
    <w:rsid w:val="002207F6"/>
    <w:rsid w:val="00226EC7"/>
    <w:rsid w:val="0024391A"/>
    <w:rsid w:val="00275740"/>
    <w:rsid w:val="002823AB"/>
    <w:rsid w:val="00286693"/>
    <w:rsid w:val="002956E1"/>
    <w:rsid w:val="0029664A"/>
    <w:rsid w:val="002A003B"/>
    <w:rsid w:val="002A57BB"/>
    <w:rsid w:val="002B1543"/>
    <w:rsid w:val="002B5292"/>
    <w:rsid w:val="002D1853"/>
    <w:rsid w:val="002F61D3"/>
    <w:rsid w:val="002F78F8"/>
    <w:rsid w:val="003061E9"/>
    <w:rsid w:val="00311C4E"/>
    <w:rsid w:val="00325FD7"/>
    <w:rsid w:val="00326058"/>
    <w:rsid w:val="003265BB"/>
    <w:rsid w:val="0033301C"/>
    <w:rsid w:val="003377BD"/>
    <w:rsid w:val="00344784"/>
    <w:rsid w:val="00346E49"/>
    <w:rsid w:val="003514FE"/>
    <w:rsid w:val="003658B7"/>
    <w:rsid w:val="00370632"/>
    <w:rsid w:val="00387B24"/>
    <w:rsid w:val="003939FB"/>
    <w:rsid w:val="003964BE"/>
    <w:rsid w:val="00397DDA"/>
    <w:rsid w:val="003A7E41"/>
    <w:rsid w:val="003B0C07"/>
    <w:rsid w:val="003B7037"/>
    <w:rsid w:val="003C794D"/>
    <w:rsid w:val="003F145A"/>
    <w:rsid w:val="003F797B"/>
    <w:rsid w:val="00401EAA"/>
    <w:rsid w:val="00405E6A"/>
    <w:rsid w:val="00444DAB"/>
    <w:rsid w:val="00446637"/>
    <w:rsid w:val="00447073"/>
    <w:rsid w:val="004547F8"/>
    <w:rsid w:val="004839F2"/>
    <w:rsid w:val="004963AC"/>
    <w:rsid w:val="004B282A"/>
    <w:rsid w:val="004C125B"/>
    <w:rsid w:val="004D136F"/>
    <w:rsid w:val="004D3E37"/>
    <w:rsid w:val="004F5B44"/>
    <w:rsid w:val="00506715"/>
    <w:rsid w:val="005069DD"/>
    <w:rsid w:val="00513E70"/>
    <w:rsid w:val="00544FD1"/>
    <w:rsid w:val="00546D3D"/>
    <w:rsid w:val="00550793"/>
    <w:rsid w:val="005526F4"/>
    <w:rsid w:val="00553940"/>
    <w:rsid w:val="00554E8F"/>
    <w:rsid w:val="005604F9"/>
    <w:rsid w:val="0056387E"/>
    <w:rsid w:val="0057675E"/>
    <w:rsid w:val="00576E91"/>
    <w:rsid w:val="00584CD4"/>
    <w:rsid w:val="0058590B"/>
    <w:rsid w:val="005907B5"/>
    <w:rsid w:val="005962BA"/>
    <w:rsid w:val="005972B8"/>
    <w:rsid w:val="005978B9"/>
    <w:rsid w:val="005A4A35"/>
    <w:rsid w:val="005B11D9"/>
    <w:rsid w:val="005C68A2"/>
    <w:rsid w:val="005C7565"/>
    <w:rsid w:val="005D3516"/>
    <w:rsid w:val="005E2BBF"/>
    <w:rsid w:val="0060679B"/>
    <w:rsid w:val="00611CAA"/>
    <w:rsid w:val="00612F6B"/>
    <w:rsid w:val="00621684"/>
    <w:rsid w:val="006266B1"/>
    <w:rsid w:val="006351C2"/>
    <w:rsid w:val="00637DF2"/>
    <w:rsid w:val="00640DD3"/>
    <w:rsid w:val="006551B8"/>
    <w:rsid w:val="00696A4A"/>
    <w:rsid w:val="006B5A2C"/>
    <w:rsid w:val="006C712C"/>
    <w:rsid w:val="006D3EA2"/>
    <w:rsid w:val="006F4D7D"/>
    <w:rsid w:val="006F5B20"/>
    <w:rsid w:val="006F6B6D"/>
    <w:rsid w:val="00713B71"/>
    <w:rsid w:val="007369BB"/>
    <w:rsid w:val="00743D7C"/>
    <w:rsid w:val="00755B76"/>
    <w:rsid w:val="00777470"/>
    <w:rsid w:val="0078074B"/>
    <w:rsid w:val="00782BEE"/>
    <w:rsid w:val="0078747D"/>
    <w:rsid w:val="007901A0"/>
    <w:rsid w:val="007B384D"/>
    <w:rsid w:val="007C0E3F"/>
    <w:rsid w:val="007D443C"/>
    <w:rsid w:val="007D4734"/>
    <w:rsid w:val="007D498D"/>
    <w:rsid w:val="007D73DA"/>
    <w:rsid w:val="007E41EF"/>
    <w:rsid w:val="007E720D"/>
    <w:rsid w:val="007F0440"/>
    <w:rsid w:val="008152B5"/>
    <w:rsid w:val="00825E2D"/>
    <w:rsid w:val="00827A09"/>
    <w:rsid w:val="008653E8"/>
    <w:rsid w:val="00871B0E"/>
    <w:rsid w:val="00877703"/>
    <w:rsid w:val="00887117"/>
    <w:rsid w:val="008A0E67"/>
    <w:rsid w:val="008A28FF"/>
    <w:rsid w:val="008A6DC4"/>
    <w:rsid w:val="008C39C8"/>
    <w:rsid w:val="008C5601"/>
    <w:rsid w:val="009142CC"/>
    <w:rsid w:val="009177FE"/>
    <w:rsid w:val="00937243"/>
    <w:rsid w:val="00940204"/>
    <w:rsid w:val="0095228A"/>
    <w:rsid w:val="00955972"/>
    <w:rsid w:val="00985C65"/>
    <w:rsid w:val="00990170"/>
    <w:rsid w:val="00996196"/>
    <w:rsid w:val="009A79CD"/>
    <w:rsid w:val="009B15A9"/>
    <w:rsid w:val="009B7FE9"/>
    <w:rsid w:val="009C2124"/>
    <w:rsid w:val="009D1B76"/>
    <w:rsid w:val="009E3BD8"/>
    <w:rsid w:val="009E5F4E"/>
    <w:rsid w:val="009F0CC6"/>
    <w:rsid w:val="009F1BF6"/>
    <w:rsid w:val="009F32C3"/>
    <w:rsid w:val="00A10CDF"/>
    <w:rsid w:val="00A16898"/>
    <w:rsid w:val="00A21A04"/>
    <w:rsid w:val="00A32673"/>
    <w:rsid w:val="00A428B2"/>
    <w:rsid w:val="00A43A86"/>
    <w:rsid w:val="00A4545D"/>
    <w:rsid w:val="00A471AA"/>
    <w:rsid w:val="00A620F8"/>
    <w:rsid w:val="00A81ED3"/>
    <w:rsid w:val="00A8248E"/>
    <w:rsid w:val="00AB7602"/>
    <w:rsid w:val="00AC3C8F"/>
    <w:rsid w:val="00AC4E86"/>
    <w:rsid w:val="00AD0FC9"/>
    <w:rsid w:val="00AD6F60"/>
    <w:rsid w:val="00AE17D9"/>
    <w:rsid w:val="00AF5B1C"/>
    <w:rsid w:val="00AF5DE0"/>
    <w:rsid w:val="00AF5DEE"/>
    <w:rsid w:val="00B14589"/>
    <w:rsid w:val="00B16240"/>
    <w:rsid w:val="00B37011"/>
    <w:rsid w:val="00B467B6"/>
    <w:rsid w:val="00B55D9E"/>
    <w:rsid w:val="00B63E00"/>
    <w:rsid w:val="00B65137"/>
    <w:rsid w:val="00B74123"/>
    <w:rsid w:val="00B76144"/>
    <w:rsid w:val="00B76E15"/>
    <w:rsid w:val="00B9272F"/>
    <w:rsid w:val="00B93224"/>
    <w:rsid w:val="00BA0BCC"/>
    <w:rsid w:val="00BA30F8"/>
    <w:rsid w:val="00BB2AAF"/>
    <w:rsid w:val="00BB3C79"/>
    <w:rsid w:val="00BB48B5"/>
    <w:rsid w:val="00BB5CB2"/>
    <w:rsid w:val="00BC068D"/>
    <w:rsid w:val="00BC5189"/>
    <w:rsid w:val="00BC7062"/>
    <w:rsid w:val="00BE2F78"/>
    <w:rsid w:val="00BE5070"/>
    <w:rsid w:val="00BE6662"/>
    <w:rsid w:val="00BE6CDE"/>
    <w:rsid w:val="00BF2942"/>
    <w:rsid w:val="00BF54EE"/>
    <w:rsid w:val="00C001C6"/>
    <w:rsid w:val="00C1580E"/>
    <w:rsid w:val="00C37D4A"/>
    <w:rsid w:val="00C410D7"/>
    <w:rsid w:val="00C414D5"/>
    <w:rsid w:val="00C45010"/>
    <w:rsid w:val="00C51046"/>
    <w:rsid w:val="00C60BE0"/>
    <w:rsid w:val="00C728AB"/>
    <w:rsid w:val="00C810F4"/>
    <w:rsid w:val="00C86012"/>
    <w:rsid w:val="00CB0996"/>
    <w:rsid w:val="00CC06D2"/>
    <w:rsid w:val="00CD34BB"/>
    <w:rsid w:val="00CD374D"/>
    <w:rsid w:val="00CE13B6"/>
    <w:rsid w:val="00D06A3F"/>
    <w:rsid w:val="00D160A5"/>
    <w:rsid w:val="00D16382"/>
    <w:rsid w:val="00D410B8"/>
    <w:rsid w:val="00D45077"/>
    <w:rsid w:val="00D509D6"/>
    <w:rsid w:val="00D748AB"/>
    <w:rsid w:val="00DB61C2"/>
    <w:rsid w:val="00DC1EA7"/>
    <w:rsid w:val="00DC44C9"/>
    <w:rsid w:val="00DE2208"/>
    <w:rsid w:val="00E0409F"/>
    <w:rsid w:val="00E216EA"/>
    <w:rsid w:val="00E21850"/>
    <w:rsid w:val="00E23834"/>
    <w:rsid w:val="00E24850"/>
    <w:rsid w:val="00E2640E"/>
    <w:rsid w:val="00E3257E"/>
    <w:rsid w:val="00E4183A"/>
    <w:rsid w:val="00E51246"/>
    <w:rsid w:val="00E52B26"/>
    <w:rsid w:val="00E560ED"/>
    <w:rsid w:val="00E577C4"/>
    <w:rsid w:val="00E6265B"/>
    <w:rsid w:val="00E71F88"/>
    <w:rsid w:val="00E762C2"/>
    <w:rsid w:val="00E7689B"/>
    <w:rsid w:val="00E86E4E"/>
    <w:rsid w:val="00E920B4"/>
    <w:rsid w:val="00E93FC0"/>
    <w:rsid w:val="00EA79DB"/>
    <w:rsid w:val="00EB0D8B"/>
    <w:rsid w:val="00EB479F"/>
    <w:rsid w:val="00EB7FAB"/>
    <w:rsid w:val="00EC429F"/>
    <w:rsid w:val="00ED03F2"/>
    <w:rsid w:val="00ED0C1F"/>
    <w:rsid w:val="00ED1335"/>
    <w:rsid w:val="00ED2D2A"/>
    <w:rsid w:val="00EE24D9"/>
    <w:rsid w:val="00EE7DC6"/>
    <w:rsid w:val="00EF40F9"/>
    <w:rsid w:val="00F0408E"/>
    <w:rsid w:val="00F07D8D"/>
    <w:rsid w:val="00F27613"/>
    <w:rsid w:val="00F54301"/>
    <w:rsid w:val="00F879CA"/>
    <w:rsid w:val="00F90339"/>
    <w:rsid w:val="00F971C6"/>
    <w:rsid w:val="00FA5384"/>
    <w:rsid w:val="00FB2D7E"/>
    <w:rsid w:val="00FC296B"/>
    <w:rsid w:val="00FE0827"/>
    <w:rsid w:val="00FE1584"/>
    <w:rsid w:val="00FE4A53"/>
    <w:rsid w:val="00FE7729"/>
    <w:rsid w:val="00F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9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B479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B479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7574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uiPriority w:val="99"/>
    <w:rsid w:val="00275740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275740"/>
    <w:rPr>
      <w:rFonts w:ascii="Verdana" w:hAnsi="Verdana" w:cs="Times New Roman"/>
      <w:b/>
    </w:rPr>
  </w:style>
  <w:style w:type="paragraph" w:styleId="Header">
    <w:name w:val="header"/>
    <w:basedOn w:val="Normal"/>
    <w:link w:val="HeaderChar"/>
    <w:uiPriority w:val="99"/>
    <w:rsid w:val="00E325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57E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E325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57E"/>
    <w:rPr>
      <w:rFonts w:ascii="Times New Roman" w:hAnsi="Times New Roman" w:cs="Times New Roman"/>
      <w:sz w:val="28"/>
      <w:szCs w:val="28"/>
      <w:lang w:eastAsia="ru-RU"/>
    </w:rPr>
  </w:style>
  <w:style w:type="character" w:styleId="LineNumber">
    <w:name w:val="line number"/>
    <w:basedOn w:val="DefaultParagraphFont"/>
    <w:uiPriority w:val="99"/>
    <w:semiHidden/>
    <w:rsid w:val="004547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3265</Words>
  <Characters>18617</Characters>
  <Application>Microsoft Office Outlook</Application>
  <DocSecurity>0</DocSecurity>
  <Lines>0</Lines>
  <Paragraphs>0</Paragraphs>
  <ScaleCrop>false</ScaleCrop>
  <Company>Счетная палата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2013-10-30T07:21:00Z</cp:lastPrinted>
  <dcterms:created xsi:type="dcterms:W3CDTF">2013-11-01T06:36:00Z</dcterms:created>
  <dcterms:modified xsi:type="dcterms:W3CDTF">2013-11-06T09:01:00Z</dcterms:modified>
</cp:coreProperties>
</file>